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64" w:rsidRDefault="00D601EA">
      <w:pPr>
        <w:spacing w:before="73"/>
        <w:ind w:left="2050" w:right="2049"/>
        <w:jc w:val="center"/>
        <w:rPr>
          <w:b/>
          <w:sz w:val="40"/>
        </w:rPr>
      </w:pPr>
      <w:r>
        <w:rPr>
          <w:b/>
          <w:color w:val="6F2F9F"/>
          <w:sz w:val="40"/>
        </w:rPr>
        <w:t>Консультация</w:t>
      </w:r>
      <w:r w:rsidR="00A676E5">
        <w:rPr>
          <w:b/>
          <w:color w:val="6F2F9F"/>
          <w:sz w:val="40"/>
        </w:rPr>
        <w:t xml:space="preserve"> </w:t>
      </w:r>
      <w:r>
        <w:rPr>
          <w:b/>
          <w:color w:val="6F2F9F"/>
          <w:sz w:val="40"/>
        </w:rPr>
        <w:t>для</w:t>
      </w:r>
      <w:r w:rsidR="00A676E5">
        <w:rPr>
          <w:b/>
          <w:color w:val="6F2F9F"/>
          <w:sz w:val="40"/>
        </w:rPr>
        <w:t xml:space="preserve"> </w:t>
      </w:r>
      <w:r>
        <w:rPr>
          <w:b/>
          <w:color w:val="6F2F9F"/>
          <w:spacing w:val="-2"/>
          <w:sz w:val="40"/>
        </w:rPr>
        <w:t>родителей:</w:t>
      </w:r>
    </w:p>
    <w:p w:rsidR="003E0564" w:rsidRDefault="00D601EA">
      <w:pPr>
        <w:spacing w:before="1"/>
        <w:ind w:left="2050" w:right="2046"/>
        <w:jc w:val="center"/>
        <w:rPr>
          <w:b/>
          <w:sz w:val="40"/>
        </w:rPr>
      </w:pPr>
      <w:r>
        <w:rPr>
          <w:b/>
          <w:color w:val="6F2F9F"/>
          <w:sz w:val="40"/>
        </w:rPr>
        <w:t>«Правила</w:t>
      </w:r>
      <w:r w:rsidR="00A676E5">
        <w:rPr>
          <w:b/>
          <w:color w:val="6F2F9F"/>
          <w:sz w:val="40"/>
        </w:rPr>
        <w:t xml:space="preserve"> </w:t>
      </w:r>
      <w:r>
        <w:rPr>
          <w:b/>
          <w:color w:val="6F2F9F"/>
          <w:sz w:val="40"/>
        </w:rPr>
        <w:t>пожарной</w:t>
      </w:r>
      <w:r w:rsidR="00A676E5">
        <w:rPr>
          <w:b/>
          <w:color w:val="6F2F9F"/>
          <w:sz w:val="40"/>
        </w:rPr>
        <w:t xml:space="preserve"> </w:t>
      </w:r>
      <w:r>
        <w:rPr>
          <w:b/>
          <w:color w:val="6F2F9F"/>
          <w:sz w:val="40"/>
        </w:rPr>
        <w:t>безопасности в весенне-летний период»</w:t>
      </w:r>
    </w:p>
    <w:p w:rsidR="003E0564" w:rsidRPr="00A676E5" w:rsidRDefault="00D601EA">
      <w:pPr>
        <w:pStyle w:val="a3"/>
        <w:spacing w:before="362"/>
        <w:ind w:right="104" w:firstLine="237"/>
        <w:jc w:val="both"/>
        <w:rPr>
          <w:sz w:val="28"/>
          <w:szCs w:val="28"/>
        </w:rPr>
      </w:pPr>
      <w:r w:rsidRPr="00A676E5">
        <w:rPr>
          <w:sz w:val="28"/>
          <w:szCs w:val="28"/>
        </w:rPr>
        <w:t xml:space="preserve">В связи с наступлением весенне-летнего пожароопасного периода </w:t>
      </w:r>
      <w:r w:rsidR="00A676E5" w:rsidRPr="00A676E5">
        <w:rPr>
          <w:sz w:val="28"/>
          <w:szCs w:val="28"/>
        </w:rPr>
        <w:t>призываем</w:t>
      </w:r>
      <w:r w:rsidRPr="00A676E5">
        <w:rPr>
          <w:sz w:val="28"/>
          <w:szCs w:val="28"/>
        </w:rPr>
        <w:t xml:space="preserve"> соблюдать правила пожарной безопасности </w:t>
      </w:r>
      <w:r w:rsidRPr="00A676E5">
        <w:rPr>
          <w:sz w:val="28"/>
          <w:szCs w:val="28"/>
        </w:rPr>
        <w:t>на улице.</w:t>
      </w:r>
    </w:p>
    <w:p w:rsidR="003E0564" w:rsidRDefault="003E0564">
      <w:pPr>
        <w:pStyle w:val="a3"/>
        <w:spacing w:before="8"/>
        <w:ind w:left="0"/>
      </w:pPr>
    </w:p>
    <w:p w:rsidR="00A676E5" w:rsidRDefault="00D601EA" w:rsidP="00A676E5">
      <w:pPr>
        <w:pStyle w:val="a4"/>
      </w:pPr>
      <w:r>
        <w:rPr>
          <w:color w:val="001F5F"/>
        </w:rPr>
        <w:t>Осторожно:</w:t>
      </w:r>
      <w:r w:rsidR="00A676E5">
        <w:rPr>
          <w:color w:val="001F5F"/>
        </w:rPr>
        <w:t xml:space="preserve"> </w:t>
      </w:r>
      <w:r>
        <w:rPr>
          <w:color w:val="001F5F"/>
        </w:rPr>
        <w:t>сухая</w:t>
      </w:r>
      <w:r w:rsidR="00A676E5">
        <w:rPr>
          <w:color w:val="001F5F"/>
        </w:rPr>
        <w:t xml:space="preserve"> </w:t>
      </w:r>
      <w:r>
        <w:rPr>
          <w:color w:val="001F5F"/>
          <w:spacing w:val="-2"/>
        </w:rPr>
        <w:t>трава!</w:t>
      </w:r>
    </w:p>
    <w:p w:rsidR="00A676E5" w:rsidRDefault="00A676E5">
      <w:pPr>
        <w:pStyle w:val="a3"/>
        <w:spacing w:line="364" w:lineRule="exact"/>
        <w:ind w:left="349"/>
      </w:pPr>
    </w:p>
    <w:p w:rsidR="00A676E5" w:rsidRDefault="00A676E5">
      <w:pPr>
        <w:pStyle w:val="a3"/>
        <w:spacing w:line="364" w:lineRule="exact"/>
        <w:ind w:left="349"/>
      </w:pPr>
      <w:r w:rsidRPr="003E0564">
        <w:rPr>
          <w:sz w:val="22"/>
        </w:rPr>
        <w:pict>
          <v:group id="docshapegroup1" o:spid="_x0000_s1026" style="position:absolute;left:0;text-align:left;margin-left:154pt;margin-top:237.5pt;width:307.95pt;height:356.05pt;z-index:-251658240;mso-position-horizontal-relative:page;mso-position-vertical-relative:page" coordorigin="7838,5332" coordsize="3780,4905">
            <v:rect id="docshape2" o:spid="_x0000_s1029" style="position:absolute;left:7845;top:5340;width:3765;height:4890" stroked="f"/>
            <v:rect id="docshape3" o:spid="_x0000_s1028" style="position:absolute;left:7845;top:5340;width:3765;height:4890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7" type="#_x0000_t75" alt="http://sun-58.com/photo/560632cc3e716.jpg" style="position:absolute;left:8027;top:5420;width:3132;height:4066">
              <v:imagedata r:id="rId5" o:title=""/>
            </v:shape>
            <w10:wrap anchorx="page" anchory="page"/>
          </v:group>
        </w:pict>
      </w:r>
    </w:p>
    <w:p w:rsidR="00A676E5" w:rsidRDefault="00A676E5">
      <w:pPr>
        <w:pStyle w:val="a3"/>
        <w:spacing w:line="364" w:lineRule="exact"/>
        <w:ind w:left="349"/>
      </w:pPr>
    </w:p>
    <w:p w:rsidR="00A676E5" w:rsidRDefault="00A676E5">
      <w:pPr>
        <w:pStyle w:val="a3"/>
        <w:spacing w:line="364" w:lineRule="exact"/>
        <w:ind w:left="349"/>
      </w:pPr>
    </w:p>
    <w:p w:rsidR="00A676E5" w:rsidRDefault="00A676E5">
      <w:pPr>
        <w:pStyle w:val="a3"/>
        <w:spacing w:line="364" w:lineRule="exact"/>
        <w:ind w:left="349"/>
      </w:pPr>
    </w:p>
    <w:p w:rsidR="00A676E5" w:rsidRDefault="00A676E5">
      <w:pPr>
        <w:pStyle w:val="a3"/>
        <w:spacing w:line="364" w:lineRule="exact"/>
        <w:ind w:left="349"/>
      </w:pPr>
    </w:p>
    <w:p w:rsidR="00A676E5" w:rsidRDefault="00A676E5">
      <w:pPr>
        <w:pStyle w:val="a3"/>
        <w:spacing w:line="364" w:lineRule="exact"/>
        <w:ind w:left="349"/>
      </w:pPr>
    </w:p>
    <w:p w:rsidR="00A676E5" w:rsidRDefault="00A676E5">
      <w:pPr>
        <w:pStyle w:val="a3"/>
        <w:spacing w:line="364" w:lineRule="exact"/>
        <w:ind w:left="349"/>
      </w:pPr>
    </w:p>
    <w:p w:rsidR="00A676E5" w:rsidRDefault="00A676E5">
      <w:pPr>
        <w:pStyle w:val="a3"/>
        <w:spacing w:line="364" w:lineRule="exact"/>
        <w:ind w:left="349"/>
      </w:pPr>
    </w:p>
    <w:p w:rsidR="00A676E5" w:rsidRDefault="00A676E5">
      <w:pPr>
        <w:pStyle w:val="a3"/>
        <w:spacing w:line="364" w:lineRule="exact"/>
        <w:ind w:left="349"/>
      </w:pPr>
    </w:p>
    <w:p w:rsidR="00A676E5" w:rsidRDefault="00A676E5">
      <w:pPr>
        <w:pStyle w:val="a3"/>
        <w:spacing w:line="364" w:lineRule="exact"/>
        <w:ind w:left="349"/>
      </w:pPr>
    </w:p>
    <w:p w:rsidR="00A676E5" w:rsidRDefault="00A676E5">
      <w:pPr>
        <w:pStyle w:val="a3"/>
        <w:spacing w:line="364" w:lineRule="exact"/>
        <w:ind w:left="349"/>
      </w:pPr>
    </w:p>
    <w:p w:rsidR="00A676E5" w:rsidRDefault="00A676E5">
      <w:pPr>
        <w:pStyle w:val="a3"/>
        <w:spacing w:line="364" w:lineRule="exact"/>
        <w:ind w:left="349"/>
      </w:pPr>
    </w:p>
    <w:p w:rsidR="00A676E5" w:rsidRDefault="00A676E5">
      <w:pPr>
        <w:pStyle w:val="a3"/>
        <w:spacing w:line="364" w:lineRule="exact"/>
        <w:ind w:left="349"/>
      </w:pPr>
    </w:p>
    <w:p w:rsidR="00A676E5" w:rsidRDefault="00A676E5">
      <w:pPr>
        <w:pStyle w:val="a3"/>
        <w:spacing w:line="364" w:lineRule="exact"/>
        <w:ind w:left="349"/>
      </w:pPr>
    </w:p>
    <w:p w:rsidR="00A676E5" w:rsidRDefault="00A676E5">
      <w:pPr>
        <w:pStyle w:val="a3"/>
        <w:spacing w:line="364" w:lineRule="exact"/>
        <w:ind w:left="349"/>
      </w:pPr>
    </w:p>
    <w:p w:rsidR="00A676E5" w:rsidRDefault="00A676E5">
      <w:pPr>
        <w:pStyle w:val="a3"/>
        <w:spacing w:line="364" w:lineRule="exact"/>
        <w:ind w:left="349"/>
      </w:pPr>
    </w:p>
    <w:p w:rsidR="00A676E5" w:rsidRDefault="00A676E5">
      <w:pPr>
        <w:pStyle w:val="a3"/>
        <w:spacing w:line="364" w:lineRule="exact"/>
        <w:ind w:left="349"/>
      </w:pPr>
    </w:p>
    <w:p w:rsidR="00A676E5" w:rsidRDefault="00A676E5">
      <w:pPr>
        <w:pStyle w:val="a3"/>
        <w:spacing w:line="364" w:lineRule="exact"/>
        <w:ind w:left="349"/>
      </w:pPr>
    </w:p>
    <w:p w:rsidR="00A676E5" w:rsidRDefault="00A676E5">
      <w:pPr>
        <w:pStyle w:val="a3"/>
        <w:spacing w:line="364" w:lineRule="exact"/>
        <w:ind w:left="349"/>
      </w:pPr>
    </w:p>
    <w:p w:rsidR="00A676E5" w:rsidRDefault="00A676E5">
      <w:pPr>
        <w:pStyle w:val="a3"/>
        <w:spacing w:line="364" w:lineRule="exact"/>
        <w:ind w:left="349"/>
      </w:pPr>
    </w:p>
    <w:p w:rsidR="00A676E5" w:rsidRDefault="00A676E5" w:rsidP="00A676E5">
      <w:pPr>
        <w:pStyle w:val="a3"/>
        <w:spacing w:line="364" w:lineRule="exact"/>
        <w:ind w:left="349"/>
      </w:pPr>
    </w:p>
    <w:p w:rsidR="00A676E5" w:rsidRPr="00A676E5" w:rsidRDefault="00D601EA" w:rsidP="00A676E5">
      <w:pPr>
        <w:pStyle w:val="a3"/>
        <w:spacing w:line="364" w:lineRule="exact"/>
        <w:ind w:left="349"/>
        <w:jc w:val="both"/>
        <w:rPr>
          <w:sz w:val="28"/>
          <w:szCs w:val="28"/>
        </w:rPr>
      </w:pPr>
      <w:r w:rsidRPr="00A676E5">
        <w:rPr>
          <w:sz w:val="28"/>
          <w:szCs w:val="28"/>
        </w:rPr>
        <w:t>С</w:t>
      </w:r>
      <w:r w:rsidR="00A676E5" w:rsidRPr="00A676E5">
        <w:rPr>
          <w:sz w:val="28"/>
          <w:szCs w:val="28"/>
        </w:rPr>
        <w:t xml:space="preserve"> </w:t>
      </w:r>
      <w:r w:rsidRPr="00A676E5">
        <w:rPr>
          <w:sz w:val="28"/>
          <w:szCs w:val="28"/>
        </w:rPr>
        <w:t>наступлением</w:t>
      </w:r>
      <w:r w:rsidR="00A676E5" w:rsidRPr="00A676E5">
        <w:rPr>
          <w:sz w:val="28"/>
          <w:szCs w:val="28"/>
        </w:rPr>
        <w:t xml:space="preserve"> </w:t>
      </w:r>
      <w:r w:rsidRPr="00A676E5">
        <w:rPr>
          <w:sz w:val="28"/>
          <w:szCs w:val="28"/>
        </w:rPr>
        <w:t>теплой</w:t>
      </w:r>
      <w:r w:rsidR="00A676E5" w:rsidRPr="00A676E5">
        <w:rPr>
          <w:sz w:val="28"/>
          <w:szCs w:val="28"/>
        </w:rPr>
        <w:t xml:space="preserve"> </w:t>
      </w:r>
      <w:r w:rsidRPr="00A676E5">
        <w:rPr>
          <w:spacing w:val="-2"/>
          <w:sz w:val="28"/>
          <w:szCs w:val="28"/>
        </w:rPr>
        <w:t>погоды,</w:t>
      </w:r>
      <w:r w:rsidR="00A676E5" w:rsidRPr="00A676E5">
        <w:rPr>
          <w:sz w:val="28"/>
          <w:szCs w:val="28"/>
        </w:rPr>
        <w:t xml:space="preserve"> к</w:t>
      </w:r>
      <w:r w:rsidRPr="00A676E5">
        <w:rPr>
          <w:sz w:val="28"/>
          <w:szCs w:val="28"/>
        </w:rPr>
        <w:t>ак</w:t>
      </w:r>
      <w:r w:rsidR="00A676E5" w:rsidRPr="00A676E5">
        <w:rPr>
          <w:sz w:val="28"/>
          <w:szCs w:val="28"/>
        </w:rPr>
        <w:t xml:space="preserve"> </w:t>
      </w:r>
      <w:r w:rsidRPr="00A676E5">
        <w:rPr>
          <w:sz w:val="28"/>
          <w:szCs w:val="28"/>
        </w:rPr>
        <w:t>правило,</w:t>
      </w:r>
      <w:r w:rsidR="00A676E5" w:rsidRPr="00A676E5">
        <w:rPr>
          <w:sz w:val="28"/>
          <w:szCs w:val="28"/>
        </w:rPr>
        <w:t xml:space="preserve"> </w:t>
      </w:r>
      <w:r w:rsidRPr="00A676E5">
        <w:rPr>
          <w:sz w:val="28"/>
          <w:szCs w:val="28"/>
        </w:rPr>
        <w:t>происходит</w:t>
      </w:r>
      <w:r w:rsidR="00A676E5" w:rsidRPr="00A676E5">
        <w:rPr>
          <w:sz w:val="28"/>
          <w:szCs w:val="28"/>
        </w:rPr>
        <w:t xml:space="preserve"> </w:t>
      </w:r>
      <w:r w:rsidRPr="00A676E5">
        <w:rPr>
          <w:sz w:val="28"/>
          <w:szCs w:val="28"/>
        </w:rPr>
        <w:t>рост</w:t>
      </w:r>
      <w:r w:rsidR="00A676E5" w:rsidRPr="00A676E5">
        <w:rPr>
          <w:sz w:val="28"/>
          <w:szCs w:val="28"/>
        </w:rPr>
        <w:t xml:space="preserve"> </w:t>
      </w:r>
      <w:r w:rsidRPr="00A676E5">
        <w:rPr>
          <w:sz w:val="28"/>
          <w:szCs w:val="28"/>
        </w:rPr>
        <w:t>количества пожаров в жилых домах личного пользования, дачах, садовых домиках и хозяйственных постройках граждан, в первую очередь по причине перехода</w:t>
      </w:r>
      <w:r w:rsidR="00A676E5" w:rsidRPr="00A676E5">
        <w:rPr>
          <w:sz w:val="28"/>
          <w:szCs w:val="28"/>
        </w:rPr>
        <w:t xml:space="preserve"> о</w:t>
      </w:r>
      <w:r w:rsidRPr="00A676E5">
        <w:rPr>
          <w:sz w:val="28"/>
          <w:szCs w:val="28"/>
        </w:rPr>
        <w:t>гня</w:t>
      </w:r>
      <w:r w:rsidR="00A676E5" w:rsidRPr="00A676E5">
        <w:rPr>
          <w:sz w:val="28"/>
          <w:szCs w:val="28"/>
        </w:rPr>
        <w:t xml:space="preserve"> </w:t>
      </w:r>
      <w:r w:rsidRPr="00A676E5">
        <w:rPr>
          <w:sz w:val="28"/>
          <w:szCs w:val="28"/>
        </w:rPr>
        <w:t>на</w:t>
      </w:r>
      <w:r w:rsidR="00A676E5" w:rsidRPr="00A676E5">
        <w:rPr>
          <w:sz w:val="28"/>
          <w:szCs w:val="28"/>
        </w:rPr>
        <w:t xml:space="preserve"> </w:t>
      </w:r>
      <w:r w:rsidRPr="00A676E5">
        <w:rPr>
          <w:sz w:val="28"/>
          <w:szCs w:val="28"/>
        </w:rPr>
        <w:t>строения</w:t>
      </w:r>
      <w:r w:rsidR="00A676E5" w:rsidRPr="00A676E5">
        <w:rPr>
          <w:sz w:val="28"/>
          <w:szCs w:val="28"/>
        </w:rPr>
        <w:t xml:space="preserve"> </w:t>
      </w:r>
      <w:r w:rsidRPr="00A676E5">
        <w:rPr>
          <w:sz w:val="28"/>
          <w:szCs w:val="28"/>
        </w:rPr>
        <w:t>при</w:t>
      </w:r>
      <w:r w:rsidR="00A676E5" w:rsidRPr="00A676E5">
        <w:rPr>
          <w:sz w:val="28"/>
          <w:szCs w:val="28"/>
        </w:rPr>
        <w:t xml:space="preserve"> </w:t>
      </w:r>
      <w:r w:rsidRPr="00A676E5">
        <w:rPr>
          <w:sz w:val="28"/>
          <w:szCs w:val="28"/>
        </w:rPr>
        <w:t>сжигании</w:t>
      </w:r>
      <w:r w:rsidR="00A676E5" w:rsidRPr="00A676E5">
        <w:rPr>
          <w:sz w:val="28"/>
          <w:szCs w:val="28"/>
        </w:rPr>
        <w:t xml:space="preserve"> </w:t>
      </w:r>
      <w:r w:rsidRPr="00A676E5">
        <w:rPr>
          <w:sz w:val="28"/>
          <w:szCs w:val="28"/>
        </w:rPr>
        <w:t>мусора</w:t>
      </w:r>
      <w:r w:rsidR="00A676E5" w:rsidRPr="00A676E5">
        <w:rPr>
          <w:sz w:val="28"/>
          <w:szCs w:val="28"/>
        </w:rPr>
        <w:t xml:space="preserve"> </w:t>
      </w:r>
      <w:r w:rsidRPr="00A676E5">
        <w:rPr>
          <w:sz w:val="28"/>
          <w:szCs w:val="28"/>
        </w:rPr>
        <w:t>и</w:t>
      </w:r>
      <w:r w:rsidR="00A676E5" w:rsidRPr="00A676E5">
        <w:rPr>
          <w:sz w:val="28"/>
          <w:szCs w:val="28"/>
        </w:rPr>
        <w:t xml:space="preserve"> </w:t>
      </w:r>
      <w:r w:rsidRPr="00A676E5">
        <w:rPr>
          <w:spacing w:val="-2"/>
          <w:sz w:val="28"/>
          <w:szCs w:val="28"/>
        </w:rPr>
        <w:t>травы.</w:t>
      </w:r>
      <w:r w:rsidR="00A676E5" w:rsidRPr="00A676E5">
        <w:rPr>
          <w:sz w:val="28"/>
          <w:szCs w:val="28"/>
        </w:rPr>
        <w:t xml:space="preserve"> </w:t>
      </w:r>
      <w:r w:rsidRPr="00A676E5">
        <w:rPr>
          <w:sz w:val="28"/>
          <w:szCs w:val="28"/>
        </w:rPr>
        <w:t>Во избежание пожара на дачном учас</w:t>
      </w:r>
      <w:r w:rsidR="00A676E5" w:rsidRPr="00A676E5">
        <w:rPr>
          <w:sz w:val="28"/>
          <w:szCs w:val="28"/>
        </w:rPr>
        <w:t xml:space="preserve">тке  и в жилых домах необходимо выполнить </w:t>
      </w:r>
      <w:r w:rsidRPr="00A676E5">
        <w:rPr>
          <w:sz w:val="28"/>
          <w:szCs w:val="28"/>
        </w:rPr>
        <w:t>ряд правил и требований.</w:t>
      </w:r>
    </w:p>
    <w:p w:rsidR="003E0564" w:rsidRPr="00A676E5" w:rsidRDefault="00D601EA">
      <w:pPr>
        <w:spacing w:line="368" w:lineRule="exact"/>
        <w:ind w:left="3348"/>
        <w:rPr>
          <w:i/>
          <w:sz w:val="28"/>
          <w:szCs w:val="28"/>
        </w:rPr>
      </w:pPr>
      <w:r w:rsidRPr="00A676E5">
        <w:rPr>
          <w:i/>
          <w:color w:val="FF0000"/>
          <w:spacing w:val="-2"/>
          <w:sz w:val="28"/>
          <w:szCs w:val="28"/>
        </w:rPr>
        <w:t>Категорически</w:t>
      </w:r>
      <w:r w:rsidR="00A676E5" w:rsidRPr="00A676E5">
        <w:rPr>
          <w:i/>
          <w:color w:val="FF0000"/>
          <w:spacing w:val="-2"/>
          <w:sz w:val="28"/>
          <w:szCs w:val="28"/>
        </w:rPr>
        <w:t xml:space="preserve"> </w:t>
      </w:r>
      <w:r w:rsidRPr="00A676E5">
        <w:rPr>
          <w:i/>
          <w:color w:val="FF0000"/>
          <w:spacing w:val="-2"/>
          <w:sz w:val="28"/>
          <w:szCs w:val="28"/>
        </w:rPr>
        <w:t>запрещено:</w:t>
      </w:r>
    </w:p>
    <w:p w:rsidR="003E0564" w:rsidRPr="00A676E5" w:rsidRDefault="00A676E5" w:rsidP="00A676E5">
      <w:pPr>
        <w:pStyle w:val="a5"/>
        <w:numPr>
          <w:ilvl w:val="0"/>
          <w:numId w:val="3"/>
        </w:numPr>
        <w:tabs>
          <w:tab w:val="left" w:pos="831"/>
        </w:tabs>
        <w:ind w:right="-60" w:firstLine="360"/>
        <w:jc w:val="both"/>
        <w:rPr>
          <w:sz w:val="28"/>
          <w:szCs w:val="28"/>
        </w:rPr>
      </w:pPr>
      <w:r w:rsidRPr="00A676E5">
        <w:rPr>
          <w:sz w:val="28"/>
          <w:szCs w:val="28"/>
        </w:rPr>
        <w:t>Р</w:t>
      </w:r>
      <w:r w:rsidR="00D601EA" w:rsidRPr="00A676E5">
        <w:rPr>
          <w:sz w:val="28"/>
          <w:szCs w:val="28"/>
        </w:rPr>
        <w:t>азводить</w:t>
      </w:r>
      <w:r w:rsidRPr="00A676E5">
        <w:rPr>
          <w:sz w:val="28"/>
          <w:szCs w:val="28"/>
        </w:rPr>
        <w:t xml:space="preserve"> </w:t>
      </w:r>
      <w:r w:rsidR="00D601EA" w:rsidRPr="00A676E5">
        <w:rPr>
          <w:sz w:val="28"/>
          <w:szCs w:val="28"/>
        </w:rPr>
        <w:t>костры,</w:t>
      </w:r>
      <w:r w:rsidRPr="00A676E5">
        <w:rPr>
          <w:sz w:val="28"/>
          <w:szCs w:val="28"/>
        </w:rPr>
        <w:t xml:space="preserve"> </w:t>
      </w:r>
      <w:r w:rsidR="00D601EA" w:rsidRPr="00A676E5">
        <w:rPr>
          <w:sz w:val="28"/>
          <w:szCs w:val="28"/>
        </w:rPr>
        <w:t>сжигать</w:t>
      </w:r>
      <w:r w:rsidRPr="00A676E5">
        <w:rPr>
          <w:sz w:val="28"/>
          <w:szCs w:val="28"/>
        </w:rPr>
        <w:t xml:space="preserve"> </w:t>
      </w:r>
      <w:r w:rsidR="00D601EA" w:rsidRPr="00A676E5">
        <w:rPr>
          <w:sz w:val="28"/>
          <w:szCs w:val="28"/>
        </w:rPr>
        <w:t>отходы</w:t>
      </w:r>
      <w:r w:rsidRPr="00A676E5">
        <w:rPr>
          <w:sz w:val="28"/>
          <w:szCs w:val="28"/>
        </w:rPr>
        <w:t xml:space="preserve"> </w:t>
      </w:r>
      <w:r w:rsidR="00D601EA" w:rsidRPr="00A676E5">
        <w:rPr>
          <w:sz w:val="28"/>
          <w:szCs w:val="28"/>
        </w:rPr>
        <w:t>можно</w:t>
      </w:r>
      <w:r w:rsidRPr="00A676E5">
        <w:rPr>
          <w:sz w:val="28"/>
          <w:szCs w:val="28"/>
        </w:rPr>
        <w:t xml:space="preserve"> </w:t>
      </w:r>
      <w:r w:rsidR="00D601EA" w:rsidRPr="00A676E5">
        <w:rPr>
          <w:sz w:val="28"/>
          <w:szCs w:val="28"/>
        </w:rPr>
        <w:t>не ближе 50 метров от зданий и сооружений,</w:t>
      </w:r>
      <w:r w:rsidRPr="00A676E5">
        <w:rPr>
          <w:sz w:val="28"/>
          <w:szCs w:val="28"/>
        </w:rPr>
        <w:t xml:space="preserve"> </w:t>
      </w:r>
      <w:r w:rsidR="00D601EA" w:rsidRPr="00A676E5">
        <w:rPr>
          <w:sz w:val="28"/>
          <w:szCs w:val="28"/>
        </w:rPr>
        <w:t>в</w:t>
      </w:r>
      <w:r w:rsidRPr="00A676E5">
        <w:rPr>
          <w:sz w:val="28"/>
          <w:szCs w:val="28"/>
        </w:rPr>
        <w:t xml:space="preserve"> </w:t>
      </w:r>
      <w:r w:rsidR="00D601EA" w:rsidRPr="00A676E5">
        <w:rPr>
          <w:sz w:val="28"/>
          <w:szCs w:val="28"/>
        </w:rPr>
        <w:t>специально</w:t>
      </w:r>
      <w:r w:rsidRPr="00A676E5">
        <w:rPr>
          <w:sz w:val="28"/>
          <w:szCs w:val="28"/>
        </w:rPr>
        <w:t xml:space="preserve"> </w:t>
      </w:r>
      <w:r w:rsidR="00D601EA" w:rsidRPr="00A676E5">
        <w:rPr>
          <w:sz w:val="28"/>
          <w:szCs w:val="28"/>
        </w:rPr>
        <w:t>отведенных</w:t>
      </w:r>
      <w:r w:rsidRPr="00A676E5">
        <w:rPr>
          <w:sz w:val="28"/>
          <w:szCs w:val="28"/>
        </w:rPr>
        <w:t xml:space="preserve"> </w:t>
      </w:r>
      <w:r w:rsidR="00D601EA" w:rsidRPr="00A676E5">
        <w:rPr>
          <w:sz w:val="28"/>
          <w:szCs w:val="28"/>
        </w:rPr>
        <w:t>местах</w:t>
      </w:r>
      <w:r w:rsidRPr="00A676E5">
        <w:rPr>
          <w:sz w:val="28"/>
          <w:szCs w:val="28"/>
        </w:rPr>
        <w:t xml:space="preserve"> </w:t>
      </w:r>
      <w:r w:rsidR="00D601EA" w:rsidRPr="00A676E5">
        <w:rPr>
          <w:sz w:val="28"/>
          <w:szCs w:val="28"/>
        </w:rPr>
        <w:t>и</w:t>
      </w:r>
      <w:r w:rsidRPr="00A676E5">
        <w:rPr>
          <w:sz w:val="28"/>
          <w:szCs w:val="28"/>
        </w:rPr>
        <w:t xml:space="preserve"> </w:t>
      </w:r>
      <w:r w:rsidR="00D601EA" w:rsidRPr="00A676E5">
        <w:rPr>
          <w:sz w:val="28"/>
          <w:szCs w:val="28"/>
        </w:rPr>
        <w:t>только</w:t>
      </w:r>
      <w:r w:rsidRPr="00A676E5">
        <w:rPr>
          <w:sz w:val="28"/>
          <w:szCs w:val="28"/>
        </w:rPr>
        <w:t xml:space="preserve"> </w:t>
      </w:r>
      <w:r w:rsidR="00D601EA" w:rsidRPr="00A676E5">
        <w:rPr>
          <w:sz w:val="28"/>
          <w:szCs w:val="28"/>
        </w:rPr>
        <w:t>под</w:t>
      </w:r>
      <w:r w:rsidRPr="00A676E5">
        <w:rPr>
          <w:sz w:val="28"/>
          <w:szCs w:val="28"/>
        </w:rPr>
        <w:t xml:space="preserve"> </w:t>
      </w:r>
      <w:r w:rsidR="00D601EA" w:rsidRPr="00A676E5">
        <w:rPr>
          <w:sz w:val="28"/>
          <w:szCs w:val="28"/>
        </w:rPr>
        <w:t>контролем;</w:t>
      </w:r>
    </w:p>
    <w:p w:rsidR="003E0564" w:rsidRPr="00A676E5" w:rsidRDefault="00A676E5" w:rsidP="00A676E5">
      <w:pPr>
        <w:pStyle w:val="a5"/>
        <w:numPr>
          <w:ilvl w:val="0"/>
          <w:numId w:val="3"/>
        </w:numPr>
        <w:tabs>
          <w:tab w:val="left" w:pos="831"/>
        </w:tabs>
        <w:spacing w:line="367" w:lineRule="exact"/>
        <w:ind w:left="831" w:hanging="359"/>
        <w:jc w:val="both"/>
        <w:rPr>
          <w:sz w:val="28"/>
          <w:szCs w:val="28"/>
        </w:rPr>
      </w:pPr>
      <w:r w:rsidRPr="00A676E5">
        <w:rPr>
          <w:sz w:val="28"/>
          <w:szCs w:val="28"/>
        </w:rPr>
        <w:t>О</w:t>
      </w:r>
      <w:r w:rsidR="00D601EA" w:rsidRPr="00A676E5">
        <w:rPr>
          <w:sz w:val="28"/>
          <w:szCs w:val="28"/>
        </w:rPr>
        <w:t>ставлять</w:t>
      </w:r>
      <w:r w:rsidRPr="00A676E5">
        <w:rPr>
          <w:sz w:val="28"/>
          <w:szCs w:val="28"/>
        </w:rPr>
        <w:t xml:space="preserve"> </w:t>
      </w:r>
      <w:r w:rsidR="00D601EA" w:rsidRPr="00A676E5">
        <w:rPr>
          <w:sz w:val="28"/>
          <w:szCs w:val="28"/>
        </w:rPr>
        <w:t>на</w:t>
      </w:r>
      <w:r w:rsidRPr="00A676E5">
        <w:rPr>
          <w:sz w:val="28"/>
          <w:szCs w:val="28"/>
        </w:rPr>
        <w:t xml:space="preserve"> </w:t>
      </w:r>
      <w:r w:rsidR="00D601EA" w:rsidRPr="00A676E5">
        <w:rPr>
          <w:sz w:val="28"/>
          <w:szCs w:val="28"/>
        </w:rPr>
        <w:t>открытых</w:t>
      </w:r>
      <w:r w:rsidRPr="00A676E5">
        <w:rPr>
          <w:sz w:val="28"/>
          <w:szCs w:val="28"/>
        </w:rPr>
        <w:t xml:space="preserve"> </w:t>
      </w:r>
      <w:r w:rsidR="00D601EA" w:rsidRPr="00A676E5">
        <w:rPr>
          <w:sz w:val="28"/>
          <w:szCs w:val="28"/>
        </w:rPr>
        <w:t>площадках</w:t>
      </w:r>
      <w:r w:rsidRPr="00A676E5">
        <w:rPr>
          <w:sz w:val="28"/>
          <w:szCs w:val="28"/>
        </w:rPr>
        <w:t xml:space="preserve"> </w:t>
      </w:r>
      <w:r w:rsidR="00D601EA" w:rsidRPr="00A676E5">
        <w:rPr>
          <w:sz w:val="28"/>
          <w:szCs w:val="28"/>
        </w:rPr>
        <w:t>и</w:t>
      </w:r>
      <w:r w:rsidRPr="00A676E5">
        <w:rPr>
          <w:sz w:val="28"/>
          <w:szCs w:val="28"/>
        </w:rPr>
        <w:t xml:space="preserve"> </w:t>
      </w:r>
      <w:r w:rsidR="00D601EA" w:rsidRPr="00A676E5">
        <w:rPr>
          <w:sz w:val="28"/>
          <w:szCs w:val="28"/>
        </w:rPr>
        <w:t>во</w:t>
      </w:r>
      <w:r w:rsidRPr="00A676E5">
        <w:rPr>
          <w:sz w:val="28"/>
          <w:szCs w:val="28"/>
        </w:rPr>
        <w:t xml:space="preserve"> </w:t>
      </w:r>
      <w:r w:rsidR="00D601EA" w:rsidRPr="00A676E5">
        <w:rPr>
          <w:sz w:val="28"/>
          <w:szCs w:val="28"/>
        </w:rPr>
        <w:t>дворах</w:t>
      </w:r>
      <w:r w:rsidRPr="00A676E5">
        <w:rPr>
          <w:sz w:val="28"/>
          <w:szCs w:val="28"/>
        </w:rPr>
        <w:t xml:space="preserve"> </w:t>
      </w:r>
      <w:r w:rsidR="00D601EA" w:rsidRPr="00A676E5">
        <w:rPr>
          <w:sz w:val="28"/>
          <w:szCs w:val="28"/>
        </w:rPr>
        <w:t>емкости</w:t>
      </w:r>
      <w:r w:rsidRPr="00A676E5">
        <w:rPr>
          <w:sz w:val="28"/>
          <w:szCs w:val="28"/>
        </w:rPr>
        <w:t xml:space="preserve"> </w:t>
      </w:r>
      <w:proofErr w:type="gramStart"/>
      <w:r w:rsidR="00D601EA" w:rsidRPr="00A676E5">
        <w:rPr>
          <w:spacing w:val="-10"/>
          <w:sz w:val="28"/>
          <w:szCs w:val="28"/>
        </w:rPr>
        <w:t>с</w:t>
      </w:r>
      <w:proofErr w:type="gramEnd"/>
    </w:p>
    <w:p w:rsidR="003E0564" w:rsidRPr="00A676E5" w:rsidRDefault="00A676E5" w:rsidP="00A676E5">
      <w:pPr>
        <w:pStyle w:val="a3"/>
        <w:spacing w:line="368" w:lineRule="exact"/>
        <w:jc w:val="both"/>
        <w:rPr>
          <w:sz w:val="28"/>
          <w:szCs w:val="28"/>
        </w:rPr>
      </w:pPr>
      <w:r w:rsidRPr="00A676E5">
        <w:rPr>
          <w:sz w:val="28"/>
          <w:szCs w:val="28"/>
        </w:rPr>
        <w:t>л</w:t>
      </w:r>
      <w:r w:rsidR="00D601EA" w:rsidRPr="00A676E5">
        <w:rPr>
          <w:sz w:val="28"/>
          <w:szCs w:val="28"/>
        </w:rPr>
        <w:t>егковоспламеняющимися</w:t>
      </w:r>
      <w:r w:rsidRPr="00A676E5">
        <w:rPr>
          <w:sz w:val="28"/>
          <w:szCs w:val="28"/>
        </w:rPr>
        <w:t xml:space="preserve"> </w:t>
      </w:r>
      <w:r w:rsidR="00D601EA" w:rsidRPr="00A676E5">
        <w:rPr>
          <w:sz w:val="28"/>
          <w:szCs w:val="28"/>
        </w:rPr>
        <w:t>и</w:t>
      </w:r>
      <w:r w:rsidRPr="00A676E5">
        <w:rPr>
          <w:sz w:val="28"/>
          <w:szCs w:val="28"/>
        </w:rPr>
        <w:t xml:space="preserve"> </w:t>
      </w:r>
      <w:r w:rsidR="00D601EA" w:rsidRPr="00A676E5">
        <w:rPr>
          <w:sz w:val="28"/>
          <w:szCs w:val="28"/>
        </w:rPr>
        <w:t>горючими</w:t>
      </w:r>
      <w:r w:rsidRPr="00A676E5">
        <w:rPr>
          <w:sz w:val="28"/>
          <w:szCs w:val="28"/>
        </w:rPr>
        <w:t xml:space="preserve"> </w:t>
      </w:r>
      <w:r w:rsidR="00D601EA" w:rsidRPr="00A676E5">
        <w:rPr>
          <w:sz w:val="28"/>
          <w:szCs w:val="28"/>
        </w:rPr>
        <w:t>жидкостями,</w:t>
      </w:r>
      <w:r w:rsidRPr="00A676E5">
        <w:rPr>
          <w:sz w:val="28"/>
          <w:szCs w:val="28"/>
        </w:rPr>
        <w:t xml:space="preserve"> </w:t>
      </w:r>
      <w:r w:rsidR="00D601EA" w:rsidRPr="00A676E5">
        <w:rPr>
          <w:sz w:val="28"/>
          <w:szCs w:val="28"/>
        </w:rPr>
        <w:t>баллоны</w:t>
      </w:r>
      <w:r w:rsidRPr="00A676E5">
        <w:rPr>
          <w:sz w:val="28"/>
          <w:szCs w:val="28"/>
        </w:rPr>
        <w:t xml:space="preserve"> </w:t>
      </w:r>
      <w:r w:rsidR="00D601EA" w:rsidRPr="00A676E5">
        <w:rPr>
          <w:sz w:val="28"/>
          <w:szCs w:val="28"/>
        </w:rPr>
        <w:t>с</w:t>
      </w:r>
      <w:r w:rsidRPr="00A676E5">
        <w:rPr>
          <w:sz w:val="28"/>
          <w:szCs w:val="28"/>
        </w:rPr>
        <w:t xml:space="preserve"> </w:t>
      </w:r>
      <w:r w:rsidR="00D601EA" w:rsidRPr="00A676E5">
        <w:rPr>
          <w:spacing w:val="-2"/>
          <w:sz w:val="28"/>
          <w:szCs w:val="28"/>
        </w:rPr>
        <w:t>газом;</w:t>
      </w:r>
    </w:p>
    <w:p w:rsidR="003E0564" w:rsidRPr="00A676E5" w:rsidRDefault="00A676E5" w:rsidP="00A676E5">
      <w:pPr>
        <w:pStyle w:val="a5"/>
        <w:numPr>
          <w:ilvl w:val="0"/>
          <w:numId w:val="3"/>
        </w:numPr>
        <w:tabs>
          <w:tab w:val="left" w:pos="831"/>
        </w:tabs>
        <w:spacing w:before="2"/>
        <w:ind w:left="831" w:hanging="359"/>
        <w:jc w:val="both"/>
        <w:rPr>
          <w:sz w:val="28"/>
          <w:szCs w:val="28"/>
        </w:rPr>
      </w:pPr>
      <w:r w:rsidRPr="00A676E5">
        <w:rPr>
          <w:sz w:val="28"/>
          <w:szCs w:val="28"/>
        </w:rPr>
        <w:t>И</w:t>
      </w:r>
      <w:r w:rsidR="00D601EA" w:rsidRPr="00A676E5">
        <w:rPr>
          <w:sz w:val="28"/>
          <w:szCs w:val="28"/>
        </w:rPr>
        <w:t>спользовать</w:t>
      </w:r>
      <w:r w:rsidRPr="00A676E5">
        <w:rPr>
          <w:sz w:val="28"/>
          <w:szCs w:val="28"/>
        </w:rPr>
        <w:t xml:space="preserve"> </w:t>
      </w:r>
      <w:r w:rsidR="00D601EA" w:rsidRPr="00A676E5">
        <w:rPr>
          <w:sz w:val="28"/>
          <w:szCs w:val="28"/>
        </w:rPr>
        <w:t>противопожарные</w:t>
      </w:r>
      <w:r w:rsidRPr="00A676E5">
        <w:rPr>
          <w:sz w:val="28"/>
          <w:szCs w:val="28"/>
        </w:rPr>
        <w:t xml:space="preserve"> </w:t>
      </w:r>
      <w:r w:rsidR="00D601EA" w:rsidRPr="00A676E5">
        <w:rPr>
          <w:sz w:val="28"/>
          <w:szCs w:val="28"/>
        </w:rPr>
        <w:t>расстояния</w:t>
      </w:r>
      <w:r w:rsidRPr="00A676E5">
        <w:rPr>
          <w:sz w:val="28"/>
          <w:szCs w:val="28"/>
        </w:rPr>
        <w:t xml:space="preserve"> </w:t>
      </w:r>
      <w:r w:rsidR="00D601EA" w:rsidRPr="00A676E5">
        <w:rPr>
          <w:sz w:val="28"/>
          <w:szCs w:val="28"/>
        </w:rPr>
        <w:t>между</w:t>
      </w:r>
      <w:r w:rsidRPr="00A676E5">
        <w:rPr>
          <w:sz w:val="28"/>
          <w:szCs w:val="28"/>
        </w:rPr>
        <w:t xml:space="preserve"> </w:t>
      </w:r>
      <w:r w:rsidR="00D601EA" w:rsidRPr="00A676E5">
        <w:rPr>
          <w:sz w:val="28"/>
          <w:szCs w:val="28"/>
        </w:rPr>
        <w:t>зданиями</w:t>
      </w:r>
      <w:r w:rsidRPr="00A676E5">
        <w:rPr>
          <w:sz w:val="28"/>
          <w:szCs w:val="28"/>
        </w:rPr>
        <w:t xml:space="preserve"> </w:t>
      </w:r>
      <w:r w:rsidR="00D601EA" w:rsidRPr="00A676E5">
        <w:rPr>
          <w:spacing w:val="-10"/>
          <w:sz w:val="28"/>
          <w:szCs w:val="28"/>
        </w:rPr>
        <w:t>и</w:t>
      </w:r>
    </w:p>
    <w:p w:rsidR="003E0564" w:rsidRPr="00A676E5" w:rsidRDefault="00D601EA" w:rsidP="00A676E5">
      <w:pPr>
        <w:pStyle w:val="a3"/>
        <w:ind w:right="148"/>
        <w:jc w:val="both"/>
        <w:rPr>
          <w:sz w:val="28"/>
          <w:szCs w:val="28"/>
        </w:rPr>
      </w:pPr>
      <w:r w:rsidRPr="00A676E5">
        <w:rPr>
          <w:sz w:val="28"/>
          <w:szCs w:val="28"/>
        </w:rPr>
        <w:t xml:space="preserve">строениями под складирование строительных материалов, оборудования и тары, а </w:t>
      </w:r>
      <w:r w:rsidRPr="00A676E5">
        <w:rPr>
          <w:sz w:val="28"/>
          <w:szCs w:val="28"/>
        </w:rPr>
        <w:lastRenderedPageBreak/>
        <w:t>также для стоянки трансп</w:t>
      </w:r>
      <w:r w:rsidR="00A676E5" w:rsidRPr="00A676E5">
        <w:rPr>
          <w:sz w:val="28"/>
          <w:szCs w:val="28"/>
        </w:rPr>
        <w:t>орта и строительства сооружений.</w:t>
      </w:r>
    </w:p>
    <w:p w:rsidR="003E0564" w:rsidRPr="00A676E5" w:rsidRDefault="00D601EA" w:rsidP="00A676E5">
      <w:pPr>
        <w:spacing w:line="368" w:lineRule="exact"/>
        <w:ind w:left="4101"/>
        <w:jc w:val="both"/>
        <w:rPr>
          <w:i/>
          <w:sz w:val="28"/>
          <w:szCs w:val="28"/>
        </w:rPr>
      </w:pPr>
      <w:r w:rsidRPr="00A676E5">
        <w:rPr>
          <w:i/>
          <w:color w:val="FF0000"/>
          <w:spacing w:val="-2"/>
          <w:sz w:val="28"/>
          <w:szCs w:val="28"/>
        </w:rPr>
        <w:t>Рекомендуется:</w:t>
      </w:r>
    </w:p>
    <w:p w:rsidR="003E0564" w:rsidRPr="00A676E5" w:rsidRDefault="00D601EA" w:rsidP="00A676E5">
      <w:pPr>
        <w:pStyle w:val="a5"/>
        <w:numPr>
          <w:ilvl w:val="0"/>
          <w:numId w:val="2"/>
        </w:numPr>
        <w:tabs>
          <w:tab w:val="left" w:pos="468"/>
        </w:tabs>
        <w:ind w:right="113" w:firstLine="0"/>
        <w:jc w:val="both"/>
        <w:rPr>
          <w:sz w:val="28"/>
          <w:szCs w:val="28"/>
        </w:rPr>
      </w:pPr>
      <w:r w:rsidRPr="00A676E5">
        <w:rPr>
          <w:sz w:val="28"/>
          <w:szCs w:val="28"/>
        </w:rPr>
        <w:t>воздержаться от сжигания мусора и сухой травы на территориях, прилегающих к населенным пунктам, садоводческим товариществам и дачным кооперативам. Горючие отходы и мусор следует собирать на специально выделенных площадках в контейнеры или ящ</w:t>
      </w:r>
      <w:r w:rsidRPr="00A676E5">
        <w:rPr>
          <w:sz w:val="28"/>
          <w:szCs w:val="28"/>
        </w:rPr>
        <w:t>ики;</w:t>
      </w:r>
    </w:p>
    <w:p w:rsidR="003E0564" w:rsidRPr="00A676E5" w:rsidRDefault="00D601EA" w:rsidP="00A676E5">
      <w:pPr>
        <w:pStyle w:val="a5"/>
        <w:numPr>
          <w:ilvl w:val="0"/>
          <w:numId w:val="2"/>
        </w:numPr>
        <w:tabs>
          <w:tab w:val="left" w:pos="372"/>
        </w:tabs>
        <w:ind w:right="111" w:firstLine="0"/>
        <w:jc w:val="both"/>
        <w:rPr>
          <w:sz w:val="28"/>
          <w:szCs w:val="28"/>
        </w:rPr>
      </w:pPr>
      <w:r w:rsidRPr="00A676E5">
        <w:rPr>
          <w:sz w:val="28"/>
          <w:szCs w:val="28"/>
        </w:rPr>
        <w:t xml:space="preserve">у каждого жилого строения устанавливать емкость (бочку) с водой или иметь огнетушитель; уметь пользоваться первичными средствами </w:t>
      </w:r>
      <w:r w:rsidRPr="00A676E5">
        <w:rPr>
          <w:spacing w:val="-2"/>
          <w:sz w:val="28"/>
          <w:szCs w:val="28"/>
        </w:rPr>
        <w:t>пожаротушения;</w:t>
      </w:r>
    </w:p>
    <w:p w:rsidR="00A676E5" w:rsidRPr="00A676E5" w:rsidRDefault="00A676E5" w:rsidP="00A676E5">
      <w:pPr>
        <w:pStyle w:val="a5"/>
        <w:numPr>
          <w:ilvl w:val="0"/>
          <w:numId w:val="2"/>
        </w:numPr>
        <w:tabs>
          <w:tab w:val="left" w:pos="542"/>
        </w:tabs>
        <w:spacing w:before="66"/>
        <w:ind w:right="112" w:firstLine="0"/>
        <w:jc w:val="both"/>
        <w:rPr>
          <w:sz w:val="28"/>
          <w:szCs w:val="28"/>
        </w:rPr>
      </w:pPr>
      <w:proofErr w:type="gramStart"/>
      <w:r w:rsidRPr="00A676E5">
        <w:rPr>
          <w:sz w:val="28"/>
          <w:szCs w:val="28"/>
        </w:rPr>
        <w:t xml:space="preserve">знать местонахождение </w:t>
      </w:r>
      <w:proofErr w:type="spellStart"/>
      <w:r w:rsidRPr="00A676E5">
        <w:rPr>
          <w:sz w:val="28"/>
          <w:szCs w:val="28"/>
        </w:rPr>
        <w:t>водоисточников</w:t>
      </w:r>
      <w:proofErr w:type="spellEnd"/>
      <w:r w:rsidRPr="00A676E5">
        <w:rPr>
          <w:sz w:val="28"/>
          <w:szCs w:val="28"/>
        </w:rPr>
        <w:t>, пожарных гидрантов и водонапорных башен, а в случае пожара показать и проводить к ним пожарные подразделения;</w:t>
      </w:r>
      <w:proofErr w:type="gramEnd"/>
    </w:p>
    <w:p w:rsidR="00A676E5" w:rsidRPr="00A676E5" w:rsidRDefault="00A676E5" w:rsidP="00A676E5">
      <w:pPr>
        <w:pStyle w:val="a5"/>
        <w:numPr>
          <w:ilvl w:val="0"/>
          <w:numId w:val="2"/>
        </w:numPr>
        <w:tabs>
          <w:tab w:val="left" w:pos="466"/>
        </w:tabs>
        <w:ind w:right="111" w:firstLine="0"/>
        <w:jc w:val="both"/>
        <w:rPr>
          <w:sz w:val="28"/>
          <w:szCs w:val="28"/>
        </w:rPr>
      </w:pPr>
      <w:r w:rsidRPr="00A676E5">
        <w:rPr>
          <w:sz w:val="28"/>
          <w:szCs w:val="28"/>
        </w:rPr>
        <w:t>в весенне-летний период в условиях устойчивой сухой, жаркой и ветреной погоды в сельских населенных пунктах и предприятиях, дачных поселках, садовых участках разведение костров, топку печей, кухонных очагов и котельных установок, работающих на твердом топливе, временно приостановить.</w:t>
      </w:r>
    </w:p>
    <w:p w:rsidR="00A676E5" w:rsidRPr="00A676E5" w:rsidRDefault="00A676E5" w:rsidP="00A676E5">
      <w:pPr>
        <w:pStyle w:val="a3"/>
        <w:ind w:left="0"/>
        <w:rPr>
          <w:sz w:val="28"/>
          <w:szCs w:val="28"/>
        </w:rPr>
      </w:pPr>
    </w:p>
    <w:p w:rsidR="00A676E5" w:rsidRPr="00A676E5" w:rsidRDefault="00A676E5" w:rsidP="00A676E5">
      <w:pPr>
        <w:pStyle w:val="a3"/>
        <w:ind w:right="112" w:firstLine="237"/>
        <w:jc w:val="both"/>
        <w:rPr>
          <w:sz w:val="28"/>
          <w:szCs w:val="28"/>
        </w:rPr>
      </w:pPr>
      <w:r w:rsidRPr="00A676E5">
        <w:rPr>
          <w:sz w:val="28"/>
          <w:szCs w:val="28"/>
        </w:rPr>
        <w:t>В соответствии с действующим законодательством виновные в нарушении требований пожарной безопасности привлекаются к административной ответственности, а в случае наступления тяжких последствий – к уголовной.</w:t>
      </w:r>
    </w:p>
    <w:p w:rsidR="00A676E5" w:rsidRPr="00A676E5" w:rsidRDefault="00A676E5" w:rsidP="00A676E5">
      <w:pPr>
        <w:pStyle w:val="a3"/>
        <w:spacing w:before="2"/>
        <w:ind w:left="0"/>
        <w:rPr>
          <w:sz w:val="28"/>
          <w:szCs w:val="28"/>
        </w:rPr>
      </w:pPr>
    </w:p>
    <w:p w:rsidR="00A676E5" w:rsidRPr="00A676E5" w:rsidRDefault="00A676E5" w:rsidP="00A676E5">
      <w:pPr>
        <w:pStyle w:val="a3"/>
        <w:spacing w:line="368" w:lineRule="exact"/>
        <w:ind w:left="2050" w:right="2048"/>
        <w:jc w:val="center"/>
        <w:rPr>
          <w:sz w:val="28"/>
          <w:szCs w:val="28"/>
        </w:rPr>
      </w:pPr>
      <w:r w:rsidRPr="00A676E5">
        <w:rPr>
          <w:color w:val="FF0000"/>
          <w:spacing w:val="-2"/>
          <w:sz w:val="28"/>
          <w:szCs w:val="28"/>
        </w:rPr>
        <w:t>Помните!</w:t>
      </w:r>
    </w:p>
    <w:p w:rsidR="00A676E5" w:rsidRPr="00A676E5" w:rsidRDefault="00A676E5" w:rsidP="00A676E5">
      <w:pPr>
        <w:pStyle w:val="a3"/>
        <w:ind w:right="114" w:firstLine="237"/>
        <w:jc w:val="both"/>
        <w:rPr>
          <w:sz w:val="28"/>
          <w:szCs w:val="28"/>
        </w:rPr>
      </w:pPr>
      <w:r w:rsidRPr="00A676E5">
        <w:rPr>
          <w:sz w:val="28"/>
          <w:szCs w:val="28"/>
        </w:rPr>
        <w:t>Своевременное соблюдение правил пожарной безопасности позволит предупредить пожар, тем самым уберечь и сохранить жизнь, здоровье и имущество Вам, Вашим близким, друзьям и соседям.</w:t>
      </w:r>
    </w:p>
    <w:p w:rsidR="00A676E5" w:rsidRPr="00A676E5" w:rsidRDefault="00A676E5" w:rsidP="00A676E5">
      <w:pPr>
        <w:pStyle w:val="a3"/>
        <w:spacing w:line="242" w:lineRule="auto"/>
        <w:ind w:left="191" w:right="2906" w:hanging="80"/>
        <w:jc w:val="both"/>
        <w:rPr>
          <w:sz w:val="28"/>
          <w:szCs w:val="28"/>
        </w:rPr>
      </w:pPr>
      <w:r w:rsidRPr="00A676E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76E5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A676E5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</w:t>
      </w:r>
      <w:r w:rsidRPr="00A676E5">
        <w:rPr>
          <w:sz w:val="28"/>
          <w:szCs w:val="28"/>
        </w:rPr>
        <w:t>пожара</w:t>
      </w:r>
      <w:r>
        <w:rPr>
          <w:sz w:val="28"/>
          <w:szCs w:val="28"/>
        </w:rPr>
        <w:t xml:space="preserve"> </w:t>
      </w:r>
      <w:r w:rsidRPr="00A676E5">
        <w:rPr>
          <w:sz w:val="28"/>
          <w:szCs w:val="28"/>
        </w:rPr>
        <w:t>звоните</w:t>
      </w:r>
      <w:r>
        <w:rPr>
          <w:sz w:val="28"/>
          <w:szCs w:val="28"/>
        </w:rPr>
        <w:t xml:space="preserve"> </w:t>
      </w:r>
      <w:r w:rsidRPr="00A676E5">
        <w:rPr>
          <w:sz w:val="28"/>
          <w:szCs w:val="28"/>
        </w:rPr>
        <w:t>по</w:t>
      </w:r>
      <w:r>
        <w:rPr>
          <w:sz w:val="28"/>
          <w:szCs w:val="28"/>
        </w:rPr>
        <w:t xml:space="preserve"> телефону: 01 или </w:t>
      </w:r>
      <w:r w:rsidRPr="00A676E5">
        <w:rPr>
          <w:sz w:val="28"/>
          <w:szCs w:val="28"/>
        </w:rPr>
        <w:t>с сотового телефона по номеру 112.</w:t>
      </w:r>
    </w:p>
    <w:p w:rsidR="00A676E5" w:rsidRPr="00A676E5" w:rsidRDefault="00A676E5" w:rsidP="00A676E5">
      <w:pPr>
        <w:pStyle w:val="a3"/>
        <w:ind w:left="0"/>
        <w:rPr>
          <w:sz w:val="28"/>
          <w:szCs w:val="28"/>
        </w:rPr>
      </w:pPr>
    </w:p>
    <w:p w:rsidR="00A676E5" w:rsidRPr="00423673" w:rsidRDefault="00A676E5" w:rsidP="00A676E5">
      <w:pPr>
        <w:pStyle w:val="a3"/>
        <w:ind w:right="109" w:firstLine="237"/>
        <w:jc w:val="both"/>
        <w:rPr>
          <w:sz w:val="28"/>
          <w:szCs w:val="28"/>
        </w:rPr>
      </w:pPr>
      <w:r w:rsidRPr="00423673">
        <w:rPr>
          <w:sz w:val="28"/>
          <w:szCs w:val="28"/>
        </w:rPr>
        <w:t>С наступлением теплой погоды увеличивается количество любителей отдыха в лесной зоне, с использованием различных мангалов, а также открытого огня, костров. В некоторых случаях, неправильное использование огня в лесу, которое происходит чаще всего по причине злоупотребления спиртными напитками, а также детской шалости, приводит к возникновению возгораний, которые могут впоследствии перейти в крупный лесной пожар.</w:t>
      </w:r>
    </w:p>
    <w:p w:rsidR="00A676E5" w:rsidRPr="00423673" w:rsidRDefault="00A676E5" w:rsidP="00A676E5">
      <w:pPr>
        <w:pStyle w:val="a3"/>
        <w:ind w:right="105" w:firstLine="377"/>
        <w:jc w:val="both"/>
        <w:rPr>
          <w:sz w:val="28"/>
          <w:szCs w:val="28"/>
        </w:rPr>
      </w:pPr>
      <w:r w:rsidRPr="00423673">
        <w:rPr>
          <w:sz w:val="28"/>
          <w:szCs w:val="28"/>
        </w:rPr>
        <w:t>Каждый гражданин должен знать о возможных последствиях, которые могут наступить в результате возникновения пожара из-за сжигания</w:t>
      </w:r>
      <w:r w:rsidR="00423673">
        <w:rPr>
          <w:sz w:val="28"/>
          <w:szCs w:val="28"/>
        </w:rPr>
        <w:t xml:space="preserve"> </w:t>
      </w:r>
      <w:r w:rsidRPr="00423673">
        <w:rPr>
          <w:sz w:val="28"/>
          <w:szCs w:val="28"/>
        </w:rPr>
        <w:t>сухой травы, мусора, брошенного непогашенного окурка, а также из-за неправильного использования огня в лесу:</w:t>
      </w:r>
    </w:p>
    <w:p w:rsidR="00A676E5" w:rsidRPr="00A676E5" w:rsidRDefault="00A676E5" w:rsidP="00A676E5">
      <w:pPr>
        <w:spacing w:before="63" w:line="364" w:lineRule="exact"/>
        <w:ind w:left="349"/>
        <w:jc w:val="both"/>
        <w:rPr>
          <w:b/>
          <w:i/>
          <w:sz w:val="28"/>
          <w:szCs w:val="28"/>
        </w:rPr>
      </w:pPr>
      <w:r w:rsidRPr="00A676E5">
        <w:rPr>
          <w:b/>
          <w:i/>
          <w:color w:val="6F2F9F"/>
          <w:sz w:val="28"/>
          <w:szCs w:val="28"/>
        </w:rPr>
        <w:t>Что</w:t>
      </w:r>
      <w:r>
        <w:rPr>
          <w:b/>
          <w:i/>
          <w:color w:val="6F2F9F"/>
          <w:sz w:val="28"/>
          <w:szCs w:val="28"/>
        </w:rPr>
        <w:t xml:space="preserve"> </w:t>
      </w:r>
      <w:r w:rsidRPr="00A676E5">
        <w:rPr>
          <w:b/>
          <w:i/>
          <w:color w:val="6F2F9F"/>
          <w:sz w:val="28"/>
          <w:szCs w:val="28"/>
        </w:rPr>
        <w:t>бы</w:t>
      </w:r>
      <w:r>
        <w:rPr>
          <w:b/>
          <w:i/>
          <w:color w:val="6F2F9F"/>
          <w:sz w:val="28"/>
          <w:szCs w:val="28"/>
        </w:rPr>
        <w:t xml:space="preserve"> </w:t>
      </w:r>
      <w:r w:rsidRPr="00A676E5">
        <w:rPr>
          <w:b/>
          <w:i/>
          <w:color w:val="6F2F9F"/>
          <w:sz w:val="28"/>
          <w:szCs w:val="28"/>
        </w:rPr>
        <w:t>отдых</w:t>
      </w:r>
      <w:r>
        <w:rPr>
          <w:b/>
          <w:i/>
          <w:color w:val="6F2F9F"/>
          <w:sz w:val="28"/>
          <w:szCs w:val="28"/>
        </w:rPr>
        <w:t xml:space="preserve"> </w:t>
      </w:r>
      <w:r w:rsidRPr="00A676E5">
        <w:rPr>
          <w:b/>
          <w:i/>
          <w:color w:val="6F2F9F"/>
          <w:sz w:val="28"/>
          <w:szCs w:val="28"/>
        </w:rPr>
        <w:t>на</w:t>
      </w:r>
      <w:r>
        <w:rPr>
          <w:b/>
          <w:i/>
          <w:color w:val="6F2F9F"/>
          <w:sz w:val="28"/>
          <w:szCs w:val="28"/>
        </w:rPr>
        <w:t xml:space="preserve"> </w:t>
      </w:r>
      <w:r w:rsidRPr="00A676E5">
        <w:rPr>
          <w:b/>
          <w:i/>
          <w:color w:val="6F2F9F"/>
          <w:sz w:val="28"/>
          <w:szCs w:val="28"/>
        </w:rPr>
        <w:t>природе</w:t>
      </w:r>
      <w:r>
        <w:rPr>
          <w:b/>
          <w:i/>
          <w:color w:val="6F2F9F"/>
          <w:sz w:val="28"/>
          <w:szCs w:val="28"/>
        </w:rPr>
        <w:t xml:space="preserve"> </w:t>
      </w:r>
      <w:r w:rsidRPr="00A676E5">
        <w:rPr>
          <w:b/>
          <w:i/>
          <w:color w:val="6F2F9F"/>
          <w:sz w:val="28"/>
          <w:szCs w:val="28"/>
        </w:rPr>
        <w:t>не</w:t>
      </w:r>
      <w:r>
        <w:rPr>
          <w:b/>
          <w:i/>
          <w:color w:val="6F2F9F"/>
          <w:sz w:val="28"/>
          <w:szCs w:val="28"/>
        </w:rPr>
        <w:t xml:space="preserve"> </w:t>
      </w:r>
      <w:r w:rsidRPr="00A676E5">
        <w:rPr>
          <w:b/>
          <w:i/>
          <w:color w:val="6F2F9F"/>
          <w:sz w:val="28"/>
          <w:szCs w:val="28"/>
        </w:rPr>
        <w:t>был</w:t>
      </w:r>
      <w:r>
        <w:rPr>
          <w:b/>
          <w:i/>
          <w:color w:val="6F2F9F"/>
          <w:sz w:val="28"/>
          <w:szCs w:val="28"/>
        </w:rPr>
        <w:t xml:space="preserve"> </w:t>
      </w:r>
      <w:r w:rsidRPr="00A676E5">
        <w:rPr>
          <w:b/>
          <w:i/>
          <w:color w:val="6F2F9F"/>
          <w:sz w:val="28"/>
          <w:szCs w:val="28"/>
        </w:rPr>
        <w:t>омрачен</w:t>
      </w:r>
      <w:r>
        <w:rPr>
          <w:b/>
          <w:i/>
          <w:color w:val="6F2F9F"/>
          <w:sz w:val="28"/>
          <w:szCs w:val="28"/>
        </w:rPr>
        <w:t xml:space="preserve"> </w:t>
      </w:r>
      <w:r w:rsidRPr="00A676E5">
        <w:rPr>
          <w:b/>
          <w:i/>
          <w:color w:val="6F2F9F"/>
          <w:sz w:val="28"/>
          <w:szCs w:val="28"/>
        </w:rPr>
        <w:t>трагедией</w:t>
      </w:r>
      <w:proofErr w:type="gramStart"/>
      <w:r>
        <w:rPr>
          <w:b/>
          <w:i/>
          <w:color w:val="6F2F9F"/>
          <w:sz w:val="28"/>
          <w:szCs w:val="28"/>
        </w:rPr>
        <w:t xml:space="preserve"> </w:t>
      </w:r>
      <w:r w:rsidRPr="00A676E5">
        <w:rPr>
          <w:b/>
          <w:i/>
          <w:color w:val="6F2F9F"/>
          <w:sz w:val="28"/>
          <w:szCs w:val="28"/>
        </w:rPr>
        <w:t>,</w:t>
      </w:r>
      <w:proofErr w:type="gramEnd"/>
      <w:r w:rsidR="00423673">
        <w:rPr>
          <w:b/>
          <w:i/>
          <w:color w:val="6F2F9F"/>
          <w:sz w:val="28"/>
          <w:szCs w:val="28"/>
        </w:rPr>
        <w:t xml:space="preserve"> </w:t>
      </w:r>
      <w:r w:rsidRPr="00A676E5">
        <w:rPr>
          <w:b/>
          <w:i/>
          <w:color w:val="6F2F9F"/>
          <w:spacing w:val="-2"/>
          <w:sz w:val="28"/>
          <w:szCs w:val="28"/>
        </w:rPr>
        <w:t>рекомендуем:</w:t>
      </w:r>
    </w:p>
    <w:p w:rsidR="00A676E5" w:rsidRPr="00423673" w:rsidRDefault="00A676E5" w:rsidP="00A676E5">
      <w:pPr>
        <w:pStyle w:val="a5"/>
        <w:numPr>
          <w:ilvl w:val="1"/>
          <w:numId w:val="2"/>
        </w:numPr>
        <w:tabs>
          <w:tab w:val="left" w:pos="831"/>
        </w:tabs>
        <w:spacing w:line="364" w:lineRule="exact"/>
        <w:ind w:left="831" w:hanging="359"/>
        <w:jc w:val="both"/>
        <w:rPr>
          <w:sz w:val="28"/>
          <w:szCs w:val="28"/>
        </w:rPr>
      </w:pPr>
      <w:r w:rsidRPr="00423673">
        <w:rPr>
          <w:sz w:val="28"/>
          <w:szCs w:val="28"/>
        </w:rPr>
        <w:t xml:space="preserve">В каждой семье тщательно продумайте все меры </w:t>
      </w:r>
      <w:r w:rsidRPr="00423673">
        <w:rPr>
          <w:spacing w:val="-2"/>
          <w:sz w:val="28"/>
          <w:szCs w:val="28"/>
        </w:rPr>
        <w:t>безопасности</w:t>
      </w:r>
    </w:p>
    <w:p w:rsidR="00A676E5" w:rsidRPr="00423673" w:rsidRDefault="00A676E5" w:rsidP="00A676E5">
      <w:pPr>
        <w:pStyle w:val="a3"/>
        <w:ind w:right="107"/>
        <w:jc w:val="both"/>
        <w:rPr>
          <w:sz w:val="28"/>
          <w:szCs w:val="28"/>
        </w:rPr>
      </w:pPr>
      <w:r w:rsidRPr="00423673">
        <w:rPr>
          <w:sz w:val="28"/>
          <w:szCs w:val="28"/>
        </w:rPr>
        <w:t xml:space="preserve">при проведении отдыха и обеспечьте их неукоснительное </w:t>
      </w:r>
      <w:proofErr w:type="gramStart"/>
      <w:r w:rsidRPr="00423673">
        <w:rPr>
          <w:sz w:val="28"/>
          <w:szCs w:val="28"/>
        </w:rPr>
        <w:t>выполнение</w:t>
      </w:r>
      <w:proofErr w:type="gramEnd"/>
      <w:r w:rsidRPr="00423673">
        <w:rPr>
          <w:sz w:val="28"/>
          <w:szCs w:val="28"/>
        </w:rPr>
        <w:t xml:space="preserve"> как взрослыми, так и детьми;</w:t>
      </w:r>
    </w:p>
    <w:p w:rsidR="00A676E5" w:rsidRPr="00423673" w:rsidRDefault="00A676E5" w:rsidP="00A676E5">
      <w:pPr>
        <w:pStyle w:val="a5"/>
        <w:numPr>
          <w:ilvl w:val="1"/>
          <w:numId w:val="2"/>
        </w:numPr>
        <w:tabs>
          <w:tab w:val="left" w:pos="831"/>
        </w:tabs>
        <w:spacing w:line="368" w:lineRule="exact"/>
        <w:ind w:left="831" w:hanging="359"/>
        <w:jc w:val="both"/>
        <w:rPr>
          <w:sz w:val="28"/>
          <w:szCs w:val="28"/>
        </w:rPr>
      </w:pPr>
      <w:r w:rsidRPr="00423673">
        <w:rPr>
          <w:sz w:val="28"/>
          <w:szCs w:val="28"/>
        </w:rPr>
        <w:t xml:space="preserve">На садовых участках во избежание пожаров не </w:t>
      </w:r>
      <w:r w:rsidRPr="00423673">
        <w:rPr>
          <w:spacing w:val="-2"/>
          <w:sz w:val="28"/>
          <w:szCs w:val="28"/>
        </w:rPr>
        <w:t>поджигайте</w:t>
      </w:r>
    </w:p>
    <w:p w:rsidR="00A676E5" w:rsidRPr="00423673" w:rsidRDefault="00A676E5" w:rsidP="00A676E5">
      <w:pPr>
        <w:pStyle w:val="a3"/>
        <w:ind w:right="116"/>
        <w:jc w:val="both"/>
        <w:rPr>
          <w:sz w:val="28"/>
          <w:szCs w:val="28"/>
        </w:rPr>
      </w:pPr>
      <w:r w:rsidRPr="00423673">
        <w:rPr>
          <w:sz w:val="28"/>
          <w:szCs w:val="28"/>
        </w:rPr>
        <w:t xml:space="preserve">траву, не сжигайте мусор (лучше закапывать его в подходящем месте); а если вы это все же начали делать, то обязательно контролируйте </w:t>
      </w:r>
      <w:r w:rsidRPr="00423673">
        <w:rPr>
          <w:spacing w:val="-2"/>
          <w:sz w:val="28"/>
          <w:szCs w:val="28"/>
        </w:rPr>
        <w:t>ситуацию;</w:t>
      </w:r>
    </w:p>
    <w:p w:rsidR="00A676E5" w:rsidRPr="00423673" w:rsidRDefault="00A676E5" w:rsidP="00A676E5">
      <w:pPr>
        <w:pStyle w:val="a5"/>
        <w:numPr>
          <w:ilvl w:val="1"/>
          <w:numId w:val="2"/>
        </w:numPr>
        <w:tabs>
          <w:tab w:val="left" w:pos="831"/>
        </w:tabs>
        <w:ind w:left="831" w:hanging="359"/>
        <w:jc w:val="both"/>
        <w:rPr>
          <w:sz w:val="28"/>
          <w:szCs w:val="28"/>
        </w:rPr>
      </w:pPr>
      <w:r w:rsidRPr="00423673">
        <w:rPr>
          <w:sz w:val="28"/>
          <w:szCs w:val="28"/>
        </w:rPr>
        <w:t xml:space="preserve">Не оставляйте в местах отдыха непотушенные костры, </w:t>
      </w:r>
      <w:r w:rsidRPr="00423673">
        <w:rPr>
          <w:spacing w:val="-2"/>
          <w:sz w:val="28"/>
          <w:szCs w:val="28"/>
        </w:rPr>
        <w:t>спички,</w:t>
      </w:r>
    </w:p>
    <w:p w:rsidR="00A676E5" w:rsidRPr="00423673" w:rsidRDefault="00A676E5" w:rsidP="00A676E5">
      <w:pPr>
        <w:pStyle w:val="a3"/>
        <w:spacing w:before="2"/>
        <w:ind w:right="108"/>
        <w:jc w:val="both"/>
        <w:rPr>
          <w:sz w:val="28"/>
          <w:szCs w:val="28"/>
        </w:rPr>
      </w:pPr>
      <w:r w:rsidRPr="00423673">
        <w:rPr>
          <w:sz w:val="28"/>
          <w:szCs w:val="28"/>
        </w:rPr>
        <w:t xml:space="preserve">окурки, стеклянные бутылки (на солнце они работают как увеличительные стекла, фокусируют солнечный свет и </w:t>
      </w:r>
      <w:proofErr w:type="spellStart"/>
      <w:r w:rsidRPr="00423673">
        <w:rPr>
          <w:sz w:val="28"/>
          <w:szCs w:val="28"/>
        </w:rPr>
        <w:t>поджигаюттраву</w:t>
      </w:r>
      <w:proofErr w:type="spellEnd"/>
      <w:r w:rsidRPr="00423673">
        <w:rPr>
          <w:sz w:val="28"/>
          <w:szCs w:val="28"/>
        </w:rPr>
        <w:t>, мох и т.д.);</w:t>
      </w:r>
    </w:p>
    <w:p w:rsidR="00A676E5" w:rsidRPr="00423673" w:rsidRDefault="00CB1182" w:rsidP="00A676E5">
      <w:pPr>
        <w:pStyle w:val="a5"/>
        <w:numPr>
          <w:ilvl w:val="1"/>
          <w:numId w:val="2"/>
        </w:numPr>
        <w:tabs>
          <w:tab w:val="left" w:pos="831"/>
        </w:tabs>
        <w:spacing w:line="368" w:lineRule="exact"/>
        <w:ind w:left="831" w:hanging="359"/>
        <w:rPr>
          <w:sz w:val="28"/>
          <w:szCs w:val="28"/>
        </w:rPr>
      </w:pPr>
      <w:r w:rsidRPr="00423673">
        <w:rPr>
          <w:sz w:val="28"/>
          <w:szCs w:val="28"/>
        </w:rPr>
        <w:t>Н</w:t>
      </w:r>
      <w:r w:rsidR="00A676E5" w:rsidRPr="00423673">
        <w:rPr>
          <w:sz w:val="28"/>
          <w:szCs w:val="28"/>
        </w:rPr>
        <w:t>е</w:t>
      </w:r>
      <w:r w:rsidRPr="00423673">
        <w:rPr>
          <w:sz w:val="28"/>
          <w:szCs w:val="28"/>
        </w:rPr>
        <w:t xml:space="preserve"> </w:t>
      </w:r>
      <w:r w:rsidR="00A676E5" w:rsidRPr="00423673">
        <w:rPr>
          <w:sz w:val="28"/>
          <w:szCs w:val="28"/>
        </w:rPr>
        <w:t>жгите</w:t>
      </w:r>
      <w:r w:rsidRPr="00423673">
        <w:rPr>
          <w:sz w:val="28"/>
          <w:szCs w:val="28"/>
        </w:rPr>
        <w:t xml:space="preserve"> </w:t>
      </w:r>
      <w:r w:rsidR="00A676E5" w:rsidRPr="00423673">
        <w:rPr>
          <w:sz w:val="28"/>
          <w:szCs w:val="28"/>
        </w:rPr>
        <w:t>траву,</w:t>
      </w:r>
      <w:r w:rsidRPr="00423673">
        <w:rPr>
          <w:sz w:val="28"/>
          <w:szCs w:val="28"/>
        </w:rPr>
        <w:t xml:space="preserve"> </w:t>
      </w:r>
      <w:r w:rsidR="00A676E5" w:rsidRPr="00423673">
        <w:rPr>
          <w:sz w:val="28"/>
          <w:szCs w:val="28"/>
        </w:rPr>
        <w:t>не</w:t>
      </w:r>
      <w:r w:rsidRPr="00423673">
        <w:rPr>
          <w:sz w:val="28"/>
          <w:szCs w:val="28"/>
        </w:rPr>
        <w:t xml:space="preserve"> </w:t>
      </w:r>
      <w:r w:rsidR="00A676E5" w:rsidRPr="00423673">
        <w:rPr>
          <w:sz w:val="28"/>
          <w:szCs w:val="28"/>
        </w:rPr>
        <w:t>оставляйте</w:t>
      </w:r>
      <w:r w:rsidRPr="00423673">
        <w:rPr>
          <w:sz w:val="28"/>
          <w:szCs w:val="28"/>
        </w:rPr>
        <w:t xml:space="preserve"> </w:t>
      </w:r>
      <w:r w:rsidR="00A676E5" w:rsidRPr="00423673">
        <w:rPr>
          <w:sz w:val="28"/>
          <w:szCs w:val="28"/>
        </w:rPr>
        <w:t>горящий</w:t>
      </w:r>
      <w:r w:rsidRPr="00423673">
        <w:rPr>
          <w:sz w:val="28"/>
          <w:szCs w:val="28"/>
        </w:rPr>
        <w:t xml:space="preserve"> </w:t>
      </w:r>
      <w:r w:rsidR="00A676E5" w:rsidRPr="00423673">
        <w:rPr>
          <w:sz w:val="28"/>
          <w:szCs w:val="28"/>
        </w:rPr>
        <w:t>огонь</w:t>
      </w:r>
      <w:r w:rsidRPr="00423673">
        <w:rPr>
          <w:sz w:val="28"/>
          <w:szCs w:val="28"/>
        </w:rPr>
        <w:t xml:space="preserve"> </w:t>
      </w:r>
      <w:r w:rsidR="00A676E5" w:rsidRPr="00423673">
        <w:rPr>
          <w:sz w:val="28"/>
          <w:szCs w:val="28"/>
        </w:rPr>
        <w:t>без</w:t>
      </w:r>
      <w:r w:rsidRPr="00423673">
        <w:rPr>
          <w:sz w:val="28"/>
          <w:szCs w:val="28"/>
        </w:rPr>
        <w:t xml:space="preserve"> </w:t>
      </w:r>
      <w:r w:rsidR="00A676E5" w:rsidRPr="00423673">
        <w:rPr>
          <w:spacing w:val="-2"/>
          <w:sz w:val="28"/>
          <w:szCs w:val="28"/>
        </w:rPr>
        <w:t>присмотра;</w:t>
      </w:r>
    </w:p>
    <w:p w:rsidR="00A676E5" w:rsidRPr="00423673" w:rsidRDefault="00CB1182" w:rsidP="00A676E5">
      <w:pPr>
        <w:pStyle w:val="a5"/>
        <w:numPr>
          <w:ilvl w:val="1"/>
          <w:numId w:val="2"/>
        </w:numPr>
        <w:tabs>
          <w:tab w:val="left" w:pos="831"/>
        </w:tabs>
        <w:ind w:right="1495" w:firstLine="360"/>
        <w:rPr>
          <w:sz w:val="28"/>
          <w:szCs w:val="28"/>
        </w:rPr>
      </w:pPr>
      <w:r w:rsidRPr="00423673">
        <w:rPr>
          <w:sz w:val="28"/>
          <w:szCs w:val="28"/>
        </w:rPr>
        <w:lastRenderedPageBreak/>
        <w:t>Т</w:t>
      </w:r>
      <w:r w:rsidR="00A676E5" w:rsidRPr="00423673">
        <w:rPr>
          <w:sz w:val="28"/>
          <w:szCs w:val="28"/>
        </w:rPr>
        <w:t>щательно</w:t>
      </w:r>
      <w:r w:rsidRPr="00423673">
        <w:rPr>
          <w:sz w:val="28"/>
          <w:szCs w:val="28"/>
        </w:rPr>
        <w:t xml:space="preserve"> </w:t>
      </w:r>
      <w:r w:rsidR="00A676E5" w:rsidRPr="00423673">
        <w:rPr>
          <w:sz w:val="28"/>
          <w:szCs w:val="28"/>
        </w:rPr>
        <w:t>тушите</w:t>
      </w:r>
      <w:r w:rsidRPr="00423673">
        <w:rPr>
          <w:sz w:val="28"/>
          <w:szCs w:val="28"/>
        </w:rPr>
        <w:t xml:space="preserve"> </w:t>
      </w:r>
      <w:r w:rsidR="00A676E5" w:rsidRPr="00423673">
        <w:rPr>
          <w:sz w:val="28"/>
          <w:szCs w:val="28"/>
        </w:rPr>
        <w:t>окурки</w:t>
      </w:r>
      <w:r w:rsidRPr="00423673">
        <w:rPr>
          <w:sz w:val="28"/>
          <w:szCs w:val="28"/>
        </w:rPr>
        <w:t xml:space="preserve"> </w:t>
      </w:r>
      <w:r w:rsidR="00A676E5" w:rsidRPr="00423673">
        <w:rPr>
          <w:sz w:val="28"/>
          <w:szCs w:val="28"/>
        </w:rPr>
        <w:t>и</w:t>
      </w:r>
      <w:r w:rsidRPr="00423673">
        <w:rPr>
          <w:sz w:val="28"/>
          <w:szCs w:val="28"/>
        </w:rPr>
        <w:t xml:space="preserve"> </w:t>
      </w:r>
      <w:r w:rsidR="00A676E5" w:rsidRPr="00423673">
        <w:rPr>
          <w:sz w:val="28"/>
          <w:szCs w:val="28"/>
        </w:rPr>
        <w:t>горелые</w:t>
      </w:r>
      <w:r w:rsidRPr="00423673">
        <w:rPr>
          <w:sz w:val="28"/>
          <w:szCs w:val="28"/>
        </w:rPr>
        <w:t xml:space="preserve"> </w:t>
      </w:r>
      <w:r w:rsidR="00A676E5" w:rsidRPr="00423673">
        <w:rPr>
          <w:sz w:val="28"/>
          <w:szCs w:val="28"/>
        </w:rPr>
        <w:t>спички</w:t>
      </w:r>
      <w:r w:rsidRPr="00423673">
        <w:rPr>
          <w:sz w:val="28"/>
          <w:szCs w:val="28"/>
        </w:rPr>
        <w:t xml:space="preserve"> </w:t>
      </w:r>
      <w:r w:rsidR="00A676E5" w:rsidRPr="00423673">
        <w:rPr>
          <w:sz w:val="28"/>
          <w:szCs w:val="28"/>
        </w:rPr>
        <w:t>перед</w:t>
      </w:r>
      <w:r w:rsidRPr="00423673">
        <w:rPr>
          <w:sz w:val="28"/>
          <w:szCs w:val="28"/>
        </w:rPr>
        <w:t xml:space="preserve"> </w:t>
      </w:r>
      <w:r w:rsidR="00A676E5" w:rsidRPr="00423673">
        <w:rPr>
          <w:sz w:val="28"/>
          <w:szCs w:val="28"/>
        </w:rPr>
        <w:t>тем,</w:t>
      </w:r>
      <w:r w:rsidRPr="00423673">
        <w:rPr>
          <w:sz w:val="28"/>
          <w:szCs w:val="28"/>
        </w:rPr>
        <w:t xml:space="preserve"> как </w:t>
      </w:r>
      <w:r w:rsidR="00A676E5" w:rsidRPr="00423673">
        <w:rPr>
          <w:sz w:val="28"/>
          <w:szCs w:val="28"/>
        </w:rPr>
        <w:t>выбросить их;</w:t>
      </w:r>
    </w:p>
    <w:p w:rsidR="00A676E5" w:rsidRPr="00423673" w:rsidRDefault="00CB1182" w:rsidP="00A676E5">
      <w:pPr>
        <w:pStyle w:val="a5"/>
        <w:numPr>
          <w:ilvl w:val="1"/>
          <w:numId w:val="2"/>
        </w:numPr>
        <w:tabs>
          <w:tab w:val="left" w:pos="831"/>
        </w:tabs>
        <w:spacing w:before="1" w:line="368" w:lineRule="exact"/>
        <w:ind w:left="831" w:hanging="359"/>
        <w:rPr>
          <w:sz w:val="28"/>
          <w:szCs w:val="28"/>
        </w:rPr>
      </w:pPr>
      <w:r w:rsidRPr="00423673">
        <w:rPr>
          <w:sz w:val="28"/>
          <w:szCs w:val="28"/>
        </w:rPr>
        <w:t>Н</w:t>
      </w:r>
      <w:r w:rsidR="00A676E5" w:rsidRPr="00423673">
        <w:rPr>
          <w:sz w:val="28"/>
          <w:szCs w:val="28"/>
        </w:rPr>
        <w:t>е</w:t>
      </w:r>
      <w:r w:rsidRPr="00423673">
        <w:rPr>
          <w:sz w:val="28"/>
          <w:szCs w:val="28"/>
        </w:rPr>
        <w:t xml:space="preserve"> </w:t>
      </w:r>
      <w:r w:rsidR="00A676E5" w:rsidRPr="00423673">
        <w:rPr>
          <w:sz w:val="28"/>
          <w:szCs w:val="28"/>
        </w:rPr>
        <w:t>проходите</w:t>
      </w:r>
      <w:r w:rsidRPr="00423673">
        <w:rPr>
          <w:sz w:val="28"/>
          <w:szCs w:val="28"/>
        </w:rPr>
        <w:t xml:space="preserve"> </w:t>
      </w:r>
      <w:r w:rsidR="00A676E5" w:rsidRPr="00423673">
        <w:rPr>
          <w:sz w:val="28"/>
          <w:szCs w:val="28"/>
        </w:rPr>
        <w:t>мимо</w:t>
      </w:r>
      <w:r w:rsidRPr="00423673">
        <w:rPr>
          <w:sz w:val="28"/>
          <w:szCs w:val="28"/>
        </w:rPr>
        <w:t xml:space="preserve"> </w:t>
      </w:r>
      <w:r w:rsidR="00A676E5" w:rsidRPr="00423673">
        <w:rPr>
          <w:sz w:val="28"/>
          <w:szCs w:val="28"/>
        </w:rPr>
        <w:t>горящей</w:t>
      </w:r>
      <w:r w:rsidRPr="00423673">
        <w:rPr>
          <w:sz w:val="28"/>
          <w:szCs w:val="28"/>
        </w:rPr>
        <w:t xml:space="preserve"> </w:t>
      </w:r>
      <w:r w:rsidR="00A676E5" w:rsidRPr="00423673">
        <w:rPr>
          <w:sz w:val="28"/>
          <w:szCs w:val="28"/>
        </w:rPr>
        <w:t>травы,</w:t>
      </w:r>
      <w:r w:rsidRPr="00423673">
        <w:rPr>
          <w:sz w:val="28"/>
          <w:szCs w:val="28"/>
        </w:rPr>
        <w:t xml:space="preserve"> </w:t>
      </w:r>
      <w:r w:rsidR="00A676E5" w:rsidRPr="00423673">
        <w:rPr>
          <w:sz w:val="28"/>
          <w:szCs w:val="28"/>
        </w:rPr>
        <w:t>при</w:t>
      </w:r>
      <w:r w:rsidRPr="00423673">
        <w:rPr>
          <w:sz w:val="28"/>
          <w:szCs w:val="28"/>
        </w:rPr>
        <w:t xml:space="preserve"> </w:t>
      </w:r>
      <w:r w:rsidR="00A676E5" w:rsidRPr="00423673">
        <w:rPr>
          <w:spacing w:val="-2"/>
          <w:sz w:val="28"/>
          <w:szCs w:val="28"/>
        </w:rPr>
        <w:t>невозможности</w:t>
      </w:r>
    </w:p>
    <w:p w:rsidR="00A676E5" w:rsidRPr="00423673" w:rsidRDefault="00CB1182" w:rsidP="00A676E5">
      <w:pPr>
        <w:pStyle w:val="a3"/>
        <w:rPr>
          <w:sz w:val="28"/>
          <w:szCs w:val="28"/>
        </w:rPr>
      </w:pPr>
      <w:r w:rsidRPr="00423673">
        <w:rPr>
          <w:sz w:val="28"/>
          <w:szCs w:val="28"/>
        </w:rPr>
        <w:t>П</w:t>
      </w:r>
      <w:r w:rsidR="00A676E5" w:rsidRPr="00423673">
        <w:rPr>
          <w:sz w:val="28"/>
          <w:szCs w:val="28"/>
        </w:rPr>
        <w:t>отушить</w:t>
      </w:r>
      <w:r w:rsidRPr="00423673">
        <w:rPr>
          <w:sz w:val="28"/>
          <w:szCs w:val="28"/>
        </w:rPr>
        <w:t xml:space="preserve"> </w:t>
      </w:r>
      <w:r w:rsidR="00A676E5" w:rsidRPr="00423673">
        <w:rPr>
          <w:sz w:val="28"/>
          <w:szCs w:val="28"/>
        </w:rPr>
        <w:t>пожар</w:t>
      </w:r>
      <w:r w:rsidRPr="00423673">
        <w:rPr>
          <w:sz w:val="28"/>
          <w:szCs w:val="28"/>
        </w:rPr>
        <w:t xml:space="preserve"> </w:t>
      </w:r>
      <w:r w:rsidR="00A676E5" w:rsidRPr="00423673">
        <w:rPr>
          <w:sz w:val="28"/>
          <w:szCs w:val="28"/>
        </w:rPr>
        <w:t>своими</w:t>
      </w:r>
      <w:r w:rsidRPr="00423673">
        <w:rPr>
          <w:sz w:val="28"/>
          <w:szCs w:val="28"/>
        </w:rPr>
        <w:t xml:space="preserve"> </w:t>
      </w:r>
      <w:r w:rsidR="00A676E5" w:rsidRPr="00423673">
        <w:rPr>
          <w:sz w:val="28"/>
          <w:szCs w:val="28"/>
        </w:rPr>
        <w:t>силами,</w:t>
      </w:r>
      <w:r w:rsidRPr="00423673">
        <w:rPr>
          <w:sz w:val="28"/>
          <w:szCs w:val="28"/>
        </w:rPr>
        <w:t xml:space="preserve"> </w:t>
      </w:r>
      <w:r w:rsidR="00A676E5" w:rsidRPr="00423673">
        <w:rPr>
          <w:sz w:val="28"/>
          <w:szCs w:val="28"/>
        </w:rPr>
        <w:t>сообщайте</w:t>
      </w:r>
      <w:r w:rsidRPr="00423673">
        <w:rPr>
          <w:sz w:val="28"/>
          <w:szCs w:val="28"/>
        </w:rPr>
        <w:t xml:space="preserve"> </w:t>
      </w:r>
      <w:r w:rsidR="00A676E5" w:rsidRPr="00423673">
        <w:rPr>
          <w:sz w:val="28"/>
          <w:szCs w:val="28"/>
        </w:rPr>
        <w:t>о</w:t>
      </w:r>
      <w:r w:rsidRPr="00423673">
        <w:rPr>
          <w:sz w:val="28"/>
          <w:szCs w:val="28"/>
        </w:rPr>
        <w:t xml:space="preserve"> </w:t>
      </w:r>
      <w:r w:rsidR="00A676E5" w:rsidRPr="00423673">
        <w:rPr>
          <w:sz w:val="28"/>
          <w:szCs w:val="28"/>
        </w:rPr>
        <w:t>возгораниях</w:t>
      </w:r>
      <w:r w:rsidRPr="00423673">
        <w:rPr>
          <w:sz w:val="28"/>
          <w:szCs w:val="28"/>
        </w:rPr>
        <w:t xml:space="preserve"> </w:t>
      </w:r>
      <w:r w:rsidR="00A676E5" w:rsidRPr="00423673">
        <w:rPr>
          <w:sz w:val="28"/>
          <w:szCs w:val="28"/>
        </w:rPr>
        <w:t>в</w:t>
      </w:r>
      <w:r w:rsidRPr="00423673">
        <w:rPr>
          <w:sz w:val="28"/>
          <w:szCs w:val="28"/>
        </w:rPr>
        <w:t xml:space="preserve"> </w:t>
      </w:r>
      <w:r w:rsidR="00A676E5" w:rsidRPr="00423673">
        <w:rPr>
          <w:sz w:val="28"/>
          <w:szCs w:val="28"/>
        </w:rPr>
        <w:t xml:space="preserve">пожарную </w:t>
      </w:r>
      <w:r w:rsidR="00A676E5" w:rsidRPr="00423673">
        <w:rPr>
          <w:spacing w:val="-2"/>
          <w:sz w:val="28"/>
          <w:szCs w:val="28"/>
        </w:rPr>
        <w:t>охрану.</w:t>
      </w:r>
    </w:p>
    <w:p w:rsidR="00A676E5" w:rsidRPr="00423673" w:rsidRDefault="00A676E5" w:rsidP="00A676E5">
      <w:pPr>
        <w:pStyle w:val="a3"/>
        <w:spacing w:before="7"/>
        <w:ind w:left="0"/>
        <w:rPr>
          <w:sz w:val="28"/>
          <w:szCs w:val="28"/>
        </w:rPr>
      </w:pPr>
    </w:p>
    <w:p w:rsidR="00A676E5" w:rsidRPr="00423673" w:rsidRDefault="00A676E5" w:rsidP="00A676E5">
      <w:pPr>
        <w:pStyle w:val="Heading1"/>
        <w:spacing w:line="240" w:lineRule="auto"/>
        <w:ind w:right="5"/>
        <w:rPr>
          <w:sz w:val="28"/>
          <w:szCs w:val="28"/>
        </w:rPr>
      </w:pPr>
      <w:r w:rsidRPr="00423673">
        <w:rPr>
          <w:color w:val="933634"/>
          <w:sz w:val="28"/>
          <w:szCs w:val="28"/>
        </w:rPr>
        <w:t>Будьте</w:t>
      </w:r>
      <w:r w:rsidR="00CB1182" w:rsidRPr="00423673">
        <w:rPr>
          <w:color w:val="933634"/>
          <w:sz w:val="28"/>
          <w:szCs w:val="28"/>
        </w:rPr>
        <w:t xml:space="preserve"> </w:t>
      </w:r>
      <w:r w:rsidRPr="00423673">
        <w:rPr>
          <w:color w:val="933634"/>
          <w:sz w:val="28"/>
          <w:szCs w:val="28"/>
        </w:rPr>
        <w:t>осторожны</w:t>
      </w:r>
      <w:r w:rsidR="00CB1182" w:rsidRPr="00423673">
        <w:rPr>
          <w:color w:val="933634"/>
          <w:sz w:val="28"/>
          <w:szCs w:val="28"/>
        </w:rPr>
        <w:t xml:space="preserve"> </w:t>
      </w:r>
      <w:r w:rsidRPr="00423673">
        <w:rPr>
          <w:color w:val="933634"/>
          <w:sz w:val="28"/>
          <w:szCs w:val="28"/>
        </w:rPr>
        <w:t>с</w:t>
      </w:r>
      <w:r w:rsidR="00CB1182" w:rsidRPr="00423673">
        <w:rPr>
          <w:color w:val="933634"/>
          <w:sz w:val="28"/>
          <w:szCs w:val="28"/>
        </w:rPr>
        <w:t xml:space="preserve"> </w:t>
      </w:r>
      <w:r w:rsidRPr="00423673">
        <w:rPr>
          <w:color w:val="933634"/>
          <w:sz w:val="28"/>
          <w:szCs w:val="28"/>
        </w:rPr>
        <w:t>огнем!</w:t>
      </w:r>
      <w:r w:rsidR="00CB1182" w:rsidRPr="00423673">
        <w:rPr>
          <w:color w:val="933634"/>
          <w:sz w:val="28"/>
          <w:szCs w:val="28"/>
        </w:rPr>
        <w:t xml:space="preserve"> </w:t>
      </w:r>
      <w:r w:rsidRPr="00423673">
        <w:rPr>
          <w:color w:val="933634"/>
          <w:sz w:val="28"/>
          <w:szCs w:val="28"/>
        </w:rPr>
        <w:t>Ваша</w:t>
      </w:r>
      <w:r w:rsidR="00CB1182" w:rsidRPr="00423673">
        <w:rPr>
          <w:color w:val="933634"/>
          <w:sz w:val="28"/>
          <w:szCs w:val="28"/>
        </w:rPr>
        <w:t xml:space="preserve"> </w:t>
      </w:r>
      <w:r w:rsidRPr="00423673">
        <w:rPr>
          <w:color w:val="933634"/>
          <w:sz w:val="28"/>
          <w:szCs w:val="28"/>
        </w:rPr>
        <w:t>безопасность</w:t>
      </w:r>
      <w:r w:rsidR="00CB1182" w:rsidRPr="00423673">
        <w:rPr>
          <w:color w:val="933634"/>
          <w:sz w:val="28"/>
          <w:szCs w:val="28"/>
        </w:rPr>
        <w:t xml:space="preserve"> </w:t>
      </w:r>
      <w:r w:rsidRPr="00423673">
        <w:rPr>
          <w:color w:val="933634"/>
          <w:sz w:val="28"/>
          <w:szCs w:val="28"/>
        </w:rPr>
        <w:t>зависит</w:t>
      </w:r>
      <w:r w:rsidR="00CB1182" w:rsidRPr="00423673">
        <w:rPr>
          <w:color w:val="933634"/>
          <w:sz w:val="28"/>
          <w:szCs w:val="28"/>
        </w:rPr>
        <w:t xml:space="preserve"> </w:t>
      </w:r>
      <w:r w:rsidRPr="00423673">
        <w:rPr>
          <w:color w:val="933634"/>
          <w:sz w:val="28"/>
          <w:szCs w:val="28"/>
        </w:rPr>
        <w:t>от</w:t>
      </w:r>
      <w:r w:rsidR="00CB1182" w:rsidRPr="00423673">
        <w:rPr>
          <w:color w:val="933634"/>
          <w:sz w:val="28"/>
          <w:szCs w:val="28"/>
        </w:rPr>
        <w:t xml:space="preserve"> </w:t>
      </w:r>
      <w:r w:rsidRPr="00423673">
        <w:rPr>
          <w:color w:val="933634"/>
          <w:spacing w:val="-4"/>
          <w:sz w:val="28"/>
          <w:szCs w:val="28"/>
        </w:rPr>
        <w:t>Вас.</w:t>
      </w:r>
    </w:p>
    <w:p w:rsidR="00423673" w:rsidRPr="00423673" w:rsidRDefault="00423673" w:rsidP="00423673">
      <w:pPr>
        <w:pStyle w:val="a3"/>
        <w:spacing w:before="362"/>
        <w:rPr>
          <w:sz w:val="28"/>
          <w:szCs w:val="28"/>
        </w:rPr>
      </w:pPr>
      <w:r w:rsidRPr="00423673">
        <w:rPr>
          <w:sz w:val="28"/>
          <w:szCs w:val="28"/>
        </w:rPr>
        <w:t>Если Вы увидели дым или открытое пламя, незамедлительно сообщите об этом в пожарную охрану.</w:t>
      </w:r>
    </w:p>
    <w:p w:rsidR="00423673" w:rsidRPr="00423673" w:rsidRDefault="00423673" w:rsidP="00423673">
      <w:pPr>
        <w:pStyle w:val="a3"/>
        <w:ind w:left="0"/>
        <w:rPr>
          <w:sz w:val="28"/>
          <w:szCs w:val="28"/>
        </w:rPr>
      </w:pPr>
    </w:p>
    <w:p w:rsidR="00423673" w:rsidRPr="00423673" w:rsidRDefault="00423673" w:rsidP="00423673">
      <w:pPr>
        <w:pStyle w:val="a3"/>
        <w:ind w:left="2" w:right="5"/>
        <w:jc w:val="center"/>
        <w:rPr>
          <w:sz w:val="28"/>
          <w:szCs w:val="28"/>
        </w:rPr>
      </w:pPr>
      <w:r w:rsidRPr="00423673">
        <w:rPr>
          <w:color w:val="FF0000"/>
          <w:sz w:val="28"/>
          <w:szCs w:val="28"/>
        </w:rPr>
        <w:t xml:space="preserve">ПОМНИТЕ! Пожар легче предупредить, чем </w:t>
      </w:r>
      <w:r w:rsidRPr="00423673">
        <w:rPr>
          <w:color w:val="FF0000"/>
          <w:spacing w:val="-2"/>
          <w:sz w:val="28"/>
          <w:szCs w:val="28"/>
        </w:rPr>
        <w:t>потушить!</w:t>
      </w:r>
    </w:p>
    <w:p w:rsidR="00423673" w:rsidRPr="00423673" w:rsidRDefault="00423673" w:rsidP="00423673">
      <w:pPr>
        <w:pStyle w:val="Heading1"/>
        <w:spacing w:before="1" w:line="364" w:lineRule="exact"/>
        <w:ind w:left="3067"/>
        <w:jc w:val="both"/>
        <w:rPr>
          <w:color w:val="6F2F9F"/>
          <w:sz w:val="28"/>
          <w:szCs w:val="28"/>
        </w:rPr>
      </w:pPr>
    </w:p>
    <w:p w:rsidR="00423673" w:rsidRPr="00423673" w:rsidRDefault="00423673" w:rsidP="00423673">
      <w:pPr>
        <w:pStyle w:val="Heading1"/>
        <w:spacing w:before="1" w:line="364" w:lineRule="exact"/>
        <w:ind w:left="3067"/>
        <w:jc w:val="both"/>
        <w:rPr>
          <w:sz w:val="28"/>
          <w:szCs w:val="28"/>
        </w:rPr>
      </w:pPr>
      <w:r w:rsidRPr="00423673">
        <w:rPr>
          <w:color w:val="6F2F9F"/>
          <w:sz w:val="28"/>
          <w:szCs w:val="28"/>
        </w:rPr>
        <w:t xml:space="preserve">Памятка по лесным </w:t>
      </w:r>
      <w:r w:rsidRPr="00423673">
        <w:rPr>
          <w:color w:val="6F2F9F"/>
          <w:spacing w:val="-2"/>
          <w:sz w:val="28"/>
          <w:szCs w:val="28"/>
        </w:rPr>
        <w:t>пожарам</w:t>
      </w:r>
    </w:p>
    <w:p w:rsidR="00423673" w:rsidRPr="00423673" w:rsidRDefault="00423673" w:rsidP="00423673">
      <w:pPr>
        <w:pStyle w:val="a3"/>
        <w:ind w:right="105" w:firstLine="237"/>
        <w:jc w:val="both"/>
        <w:rPr>
          <w:sz w:val="28"/>
          <w:szCs w:val="28"/>
        </w:rPr>
      </w:pPr>
      <w:r w:rsidRPr="00423673">
        <w:rPr>
          <w:sz w:val="28"/>
          <w:szCs w:val="28"/>
        </w:rPr>
        <w:t>Все пожары в лесу начинаются из-за внешней причины: источника огня среди деревьев нет. Иногда случайная молния поджигает лес, но гораздо чаще – ЧЕЛОВЕК. Это сжигание травы, небрежное обращение с огнем рыбаков и охотников, уборка придомовых участков (сжигание мусора и травы) и массовые выезды населения на природу (разведение костров, неосторожность при курении). Нередко это приводит к тяжелым последствиям. Огонь перекидывается на лесные массивы, хозяйственные постройки, жилые и нежилые строения.</w:t>
      </w:r>
    </w:p>
    <w:p w:rsidR="00423673" w:rsidRPr="00423673" w:rsidRDefault="00423673" w:rsidP="00423673">
      <w:pPr>
        <w:pStyle w:val="a3"/>
        <w:spacing w:line="367" w:lineRule="exact"/>
        <w:ind w:left="1797"/>
        <w:jc w:val="both"/>
        <w:rPr>
          <w:sz w:val="28"/>
          <w:szCs w:val="28"/>
        </w:rPr>
      </w:pPr>
      <w:r w:rsidRPr="00423673">
        <w:rPr>
          <w:sz w:val="28"/>
          <w:szCs w:val="28"/>
        </w:rPr>
        <w:t xml:space="preserve">Самые обычные причины начала лесного </w:t>
      </w:r>
      <w:r w:rsidRPr="00423673">
        <w:rPr>
          <w:spacing w:val="-2"/>
          <w:sz w:val="28"/>
          <w:szCs w:val="28"/>
        </w:rPr>
        <w:t>пожара:</w:t>
      </w:r>
    </w:p>
    <w:p w:rsidR="00423673" w:rsidRPr="00423673" w:rsidRDefault="00423673" w:rsidP="00423673">
      <w:pPr>
        <w:pStyle w:val="a5"/>
        <w:numPr>
          <w:ilvl w:val="0"/>
          <w:numId w:val="1"/>
        </w:numPr>
        <w:tabs>
          <w:tab w:val="left" w:pos="831"/>
        </w:tabs>
        <w:spacing w:line="391" w:lineRule="exact"/>
        <w:ind w:left="831" w:hanging="359"/>
        <w:jc w:val="both"/>
        <w:rPr>
          <w:sz w:val="28"/>
          <w:szCs w:val="28"/>
        </w:rPr>
      </w:pPr>
      <w:r w:rsidRPr="00423673">
        <w:rPr>
          <w:sz w:val="28"/>
          <w:szCs w:val="28"/>
          <w:u w:val="single"/>
        </w:rPr>
        <w:t xml:space="preserve">Брошенная горящая спичка, окурок, оставленный </w:t>
      </w:r>
      <w:r w:rsidRPr="00423673">
        <w:rPr>
          <w:spacing w:val="-2"/>
          <w:sz w:val="28"/>
          <w:szCs w:val="28"/>
          <w:u w:val="single"/>
        </w:rPr>
        <w:t>костер;</w:t>
      </w:r>
    </w:p>
    <w:p w:rsidR="00423673" w:rsidRPr="00423673" w:rsidRDefault="00423673" w:rsidP="00423673">
      <w:pPr>
        <w:pStyle w:val="a5"/>
        <w:numPr>
          <w:ilvl w:val="0"/>
          <w:numId w:val="1"/>
        </w:numPr>
        <w:tabs>
          <w:tab w:val="left" w:pos="831"/>
        </w:tabs>
        <w:spacing w:line="392" w:lineRule="exact"/>
        <w:ind w:left="831" w:hanging="359"/>
        <w:jc w:val="both"/>
        <w:rPr>
          <w:sz w:val="28"/>
          <w:szCs w:val="28"/>
        </w:rPr>
      </w:pPr>
      <w:r w:rsidRPr="00423673">
        <w:rPr>
          <w:sz w:val="28"/>
          <w:szCs w:val="28"/>
          <w:u w:val="single"/>
        </w:rPr>
        <w:t xml:space="preserve">Охотник выстрелил, пыж начал тлеть или </w:t>
      </w:r>
      <w:r w:rsidRPr="00423673">
        <w:rPr>
          <w:spacing w:val="-2"/>
          <w:sz w:val="28"/>
          <w:szCs w:val="28"/>
          <w:u w:val="single"/>
        </w:rPr>
        <w:t>загорелся;</w:t>
      </w:r>
    </w:p>
    <w:p w:rsidR="00423673" w:rsidRPr="00423673" w:rsidRDefault="00423673" w:rsidP="00423673">
      <w:pPr>
        <w:spacing w:line="392" w:lineRule="exact"/>
        <w:jc w:val="both"/>
        <w:rPr>
          <w:sz w:val="28"/>
          <w:szCs w:val="28"/>
        </w:rPr>
        <w:sectPr w:rsidR="00423673" w:rsidRPr="00423673" w:rsidSect="00423673">
          <w:type w:val="continuous"/>
          <w:pgSz w:w="11910" w:h="16840"/>
          <w:pgMar w:top="567" w:right="743" w:bottom="278" w:left="743" w:header="720" w:footer="720" w:gutter="0"/>
          <w:cols w:space="720"/>
        </w:sectPr>
      </w:pPr>
    </w:p>
    <w:p w:rsidR="00423673" w:rsidRPr="00423673" w:rsidRDefault="00423673" w:rsidP="00423673">
      <w:pPr>
        <w:pStyle w:val="a5"/>
        <w:numPr>
          <w:ilvl w:val="0"/>
          <w:numId w:val="1"/>
        </w:numPr>
        <w:tabs>
          <w:tab w:val="left" w:pos="832"/>
        </w:tabs>
        <w:spacing w:before="84"/>
        <w:rPr>
          <w:sz w:val="28"/>
          <w:szCs w:val="28"/>
        </w:rPr>
      </w:pPr>
      <w:r w:rsidRPr="00423673">
        <w:rPr>
          <w:sz w:val="28"/>
          <w:szCs w:val="28"/>
          <w:u w:val="single"/>
        </w:rPr>
        <w:lastRenderedPageBreak/>
        <w:t xml:space="preserve">Водитель оставил промасленный обтирочный </w:t>
      </w:r>
      <w:r w:rsidRPr="00423673">
        <w:rPr>
          <w:spacing w:val="-2"/>
          <w:sz w:val="28"/>
          <w:szCs w:val="28"/>
          <w:u w:val="single"/>
        </w:rPr>
        <w:t>материал, з</w:t>
      </w:r>
      <w:r w:rsidRPr="00423673">
        <w:rPr>
          <w:sz w:val="28"/>
          <w:szCs w:val="28"/>
          <w:u w:val="single"/>
        </w:rPr>
        <w:t xml:space="preserve">аправлял технику, </w:t>
      </w:r>
      <w:proofErr w:type="spellStart"/>
      <w:r w:rsidRPr="00423673">
        <w:rPr>
          <w:sz w:val="28"/>
          <w:szCs w:val="28"/>
          <w:u w:val="single"/>
        </w:rPr>
        <w:t>несоблюдая</w:t>
      </w:r>
      <w:proofErr w:type="spellEnd"/>
      <w:r w:rsidRPr="00423673">
        <w:rPr>
          <w:sz w:val="28"/>
          <w:szCs w:val="28"/>
          <w:u w:val="single"/>
        </w:rPr>
        <w:t xml:space="preserve"> правил техники безопасности, </w:t>
      </w:r>
      <w:proofErr w:type="spellStart"/>
      <w:r w:rsidRPr="00423673">
        <w:rPr>
          <w:sz w:val="28"/>
          <w:szCs w:val="28"/>
          <w:u w:val="single"/>
        </w:rPr>
        <w:t>курилрядом</w:t>
      </w:r>
      <w:proofErr w:type="spellEnd"/>
      <w:r w:rsidRPr="00423673">
        <w:rPr>
          <w:sz w:val="28"/>
          <w:szCs w:val="28"/>
          <w:u w:val="single"/>
        </w:rPr>
        <w:t xml:space="preserve"> с заправляемой машиной;</w:t>
      </w:r>
    </w:p>
    <w:p w:rsidR="00423673" w:rsidRPr="00423673" w:rsidRDefault="00423673" w:rsidP="00423673">
      <w:pPr>
        <w:pStyle w:val="a5"/>
        <w:numPr>
          <w:ilvl w:val="0"/>
          <w:numId w:val="1"/>
        </w:numPr>
        <w:tabs>
          <w:tab w:val="left" w:pos="832"/>
        </w:tabs>
        <w:spacing w:line="391" w:lineRule="exact"/>
        <w:rPr>
          <w:sz w:val="28"/>
          <w:szCs w:val="28"/>
        </w:rPr>
      </w:pPr>
      <w:r w:rsidRPr="00423673">
        <w:rPr>
          <w:sz w:val="28"/>
          <w:szCs w:val="28"/>
          <w:u w:val="single"/>
        </w:rPr>
        <w:t xml:space="preserve">кто-то выжигал траву на полянах около </w:t>
      </w:r>
      <w:r w:rsidRPr="00423673">
        <w:rPr>
          <w:spacing w:val="-2"/>
          <w:sz w:val="28"/>
          <w:szCs w:val="28"/>
          <w:u w:val="single"/>
        </w:rPr>
        <w:t>леса;</w:t>
      </w:r>
    </w:p>
    <w:p w:rsidR="00423673" w:rsidRPr="00423673" w:rsidRDefault="00423673" w:rsidP="00423673">
      <w:pPr>
        <w:pStyle w:val="a5"/>
        <w:numPr>
          <w:ilvl w:val="0"/>
          <w:numId w:val="1"/>
        </w:numPr>
        <w:tabs>
          <w:tab w:val="left" w:pos="832"/>
        </w:tabs>
        <w:spacing w:line="392" w:lineRule="exact"/>
        <w:rPr>
          <w:sz w:val="28"/>
          <w:szCs w:val="28"/>
        </w:rPr>
      </w:pPr>
      <w:r w:rsidRPr="00423673">
        <w:rPr>
          <w:sz w:val="28"/>
          <w:szCs w:val="28"/>
          <w:u w:val="single"/>
        </w:rPr>
        <w:t xml:space="preserve">осколок стекла, брошенный на солнечном </w:t>
      </w:r>
      <w:r w:rsidRPr="00423673">
        <w:rPr>
          <w:spacing w:val="-2"/>
          <w:sz w:val="28"/>
          <w:szCs w:val="28"/>
          <w:u w:val="single"/>
        </w:rPr>
        <w:t xml:space="preserve">месте, </w:t>
      </w:r>
      <w:r w:rsidRPr="00423673">
        <w:rPr>
          <w:sz w:val="28"/>
          <w:szCs w:val="28"/>
          <w:u w:val="single"/>
        </w:rPr>
        <w:t xml:space="preserve">сфокусировал солнечные лучики к </w:t>
      </w:r>
      <w:proofErr w:type="gramStart"/>
      <w:r w:rsidRPr="00423673">
        <w:rPr>
          <w:sz w:val="28"/>
          <w:szCs w:val="28"/>
          <w:u w:val="single"/>
        </w:rPr>
        <w:t>зажигательной</w:t>
      </w:r>
      <w:proofErr w:type="gramEnd"/>
      <w:r w:rsidRPr="00423673">
        <w:rPr>
          <w:sz w:val="28"/>
          <w:szCs w:val="28"/>
          <w:u w:val="single"/>
        </w:rPr>
        <w:t xml:space="preserve"> линза и </w:t>
      </w:r>
      <w:r w:rsidRPr="00423673">
        <w:rPr>
          <w:spacing w:val="-4"/>
          <w:sz w:val="28"/>
          <w:szCs w:val="28"/>
          <w:u w:val="single"/>
        </w:rPr>
        <w:t>т.д.</w:t>
      </w:r>
    </w:p>
    <w:p w:rsidR="00423673" w:rsidRPr="00423673" w:rsidRDefault="00423673" w:rsidP="00423673">
      <w:pPr>
        <w:pStyle w:val="a3"/>
        <w:ind w:right="106" w:firstLine="237"/>
        <w:jc w:val="both"/>
        <w:rPr>
          <w:sz w:val="28"/>
          <w:szCs w:val="28"/>
        </w:rPr>
      </w:pPr>
      <w:r w:rsidRPr="00423673">
        <w:rPr>
          <w:sz w:val="28"/>
          <w:szCs w:val="28"/>
        </w:rPr>
        <w:t xml:space="preserve">В этой связи служба по делам гражданской обороны, чрезвычайным происшествиям и пожарной безопасности напоминает всем жителям о необходимости </w:t>
      </w:r>
      <w:r w:rsidRPr="00423673">
        <w:rPr>
          <w:color w:val="001F5F"/>
          <w:sz w:val="28"/>
          <w:szCs w:val="28"/>
        </w:rPr>
        <w:t xml:space="preserve">СОБЛЮДЕНИЯ МЕР ПОЖАРНОЙ </w:t>
      </w:r>
      <w:r w:rsidRPr="00423673">
        <w:rPr>
          <w:color w:val="001F5F"/>
          <w:spacing w:val="-2"/>
          <w:sz w:val="28"/>
          <w:szCs w:val="28"/>
        </w:rPr>
        <w:t>БЕЗОПАСНОСТИ</w:t>
      </w:r>
    </w:p>
    <w:p w:rsidR="00423673" w:rsidRPr="00423673" w:rsidRDefault="00423673" w:rsidP="00423673">
      <w:pPr>
        <w:pStyle w:val="a3"/>
        <w:ind w:right="114"/>
        <w:jc w:val="both"/>
        <w:rPr>
          <w:sz w:val="28"/>
          <w:szCs w:val="28"/>
        </w:rPr>
      </w:pPr>
      <w:r w:rsidRPr="00423673">
        <w:rPr>
          <w:sz w:val="28"/>
          <w:szCs w:val="28"/>
        </w:rPr>
        <w:t xml:space="preserve">при обращении с огнем и убедительно просит не пренебрегать правилами пожарной </w:t>
      </w:r>
      <w:r w:rsidRPr="00423673">
        <w:rPr>
          <w:spacing w:val="-2"/>
          <w:sz w:val="28"/>
          <w:szCs w:val="28"/>
        </w:rPr>
        <w:t>безопасности.</w:t>
      </w:r>
    </w:p>
    <w:p w:rsidR="00A676E5" w:rsidRPr="00423673" w:rsidRDefault="00A676E5" w:rsidP="00A676E5">
      <w:pPr>
        <w:jc w:val="both"/>
        <w:rPr>
          <w:sz w:val="28"/>
          <w:szCs w:val="28"/>
        </w:rPr>
        <w:sectPr w:rsidR="00A676E5" w:rsidRPr="00423673" w:rsidSect="00A676E5">
          <w:type w:val="continuous"/>
          <w:pgSz w:w="11910" w:h="16840"/>
          <w:pgMar w:top="1040" w:right="740" w:bottom="280" w:left="740" w:header="720" w:footer="720" w:gutter="0"/>
          <w:cols w:space="720"/>
        </w:sectPr>
      </w:pPr>
    </w:p>
    <w:p w:rsidR="00A676E5" w:rsidRPr="00423673" w:rsidRDefault="00A676E5" w:rsidP="00A676E5">
      <w:pPr>
        <w:pStyle w:val="a3"/>
        <w:spacing w:before="5"/>
        <w:ind w:left="0"/>
        <w:rPr>
          <w:sz w:val="28"/>
          <w:szCs w:val="28"/>
        </w:rPr>
      </w:pPr>
    </w:p>
    <w:p w:rsidR="00A676E5" w:rsidRPr="00423673" w:rsidRDefault="00A676E5" w:rsidP="00A676E5">
      <w:pPr>
        <w:pStyle w:val="a3"/>
        <w:ind w:right="110" w:firstLine="79"/>
        <w:jc w:val="both"/>
        <w:rPr>
          <w:sz w:val="28"/>
          <w:szCs w:val="28"/>
        </w:rPr>
      </w:pPr>
      <w:r w:rsidRPr="00423673">
        <w:rPr>
          <w:sz w:val="28"/>
          <w:szCs w:val="28"/>
        </w:rPr>
        <w:t>Заметив загорание леса</w:t>
      </w:r>
      <w:r w:rsidRPr="00423673">
        <w:rPr>
          <w:color w:val="FF0000"/>
          <w:sz w:val="28"/>
          <w:szCs w:val="28"/>
        </w:rPr>
        <w:t xml:space="preserve">, НЕМЕДЛЕННО </w:t>
      </w:r>
      <w:r w:rsidRPr="00423673">
        <w:rPr>
          <w:sz w:val="28"/>
          <w:szCs w:val="28"/>
        </w:rPr>
        <w:t>примите меры к тушению пожара. При небольшом пожаре заливайте огонь водой из ближайшего водоема, сметайте пламя пучком из веток лиственных деревьев,</w:t>
      </w:r>
      <w:r w:rsidR="00423673">
        <w:rPr>
          <w:sz w:val="28"/>
          <w:szCs w:val="28"/>
        </w:rPr>
        <w:t xml:space="preserve"> мокрой одеждой, плотной тканью,</w:t>
      </w:r>
      <w:r w:rsidRPr="00423673">
        <w:rPr>
          <w:sz w:val="28"/>
          <w:szCs w:val="28"/>
        </w:rPr>
        <w:t xml:space="preserve"> засыпайте песком. Небольшой огонь на земле затаптывайте, не давайте ему перекинуться на деревья, не уходите, пока не убедитесь, что огонь потушен.</w:t>
      </w:r>
    </w:p>
    <w:p w:rsidR="003E0564" w:rsidRPr="00423673" w:rsidRDefault="00A676E5" w:rsidP="00423673">
      <w:pPr>
        <w:pStyle w:val="a3"/>
        <w:ind w:left="0" w:right="107"/>
        <w:jc w:val="center"/>
        <w:rPr>
          <w:color w:val="FF0000"/>
          <w:sz w:val="28"/>
          <w:szCs w:val="28"/>
        </w:rPr>
        <w:sectPr w:rsidR="003E0564" w:rsidRPr="00423673" w:rsidSect="00A676E5">
          <w:type w:val="continuous"/>
          <w:pgSz w:w="11910" w:h="16840"/>
          <w:pgMar w:top="567" w:right="743" w:bottom="567" w:left="743" w:header="720" w:footer="720" w:gutter="0"/>
          <w:cols w:space="720"/>
        </w:sectPr>
      </w:pPr>
      <w:r w:rsidRPr="00423673">
        <w:rPr>
          <w:color w:val="FF0000"/>
          <w:sz w:val="28"/>
          <w:szCs w:val="28"/>
        </w:rPr>
        <w:t>С ближайшего телефона сообщите о лесном пожаре по тел</w:t>
      </w:r>
      <w:r w:rsidR="00423673" w:rsidRPr="00423673">
        <w:rPr>
          <w:color w:val="FF0000"/>
          <w:sz w:val="28"/>
          <w:szCs w:val="28"/>
        </w:rPr>
        <w:t>ефону «001», с мобильного «112».</w:t>
      </w:r>
    </w:p>
    <w:p w:rsidR="003E0564" w:rsidRDefault="003E0564" w:rsidP="00423673">
      <w:pPr>
        <w:tabs>
          <w:tab w:val="left" w:pos="542"/>
        </w:tabs>
        <w:spacing w:before="66"/>
        <w:ind w:right="112"/>
        <w:jc w:val="both"/>
      </w:pPr>
    </w:p>
    <w:sectPr w:rsidR="003E0564" w:rsidSect="00A676E5">
      <w:pgSz w:w="11910" w:h="16840"/>
      <w:pgMar w:top="104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64C9"/>
    <w:multiLevelType w:val="hybridMultilevel"/>
    <w:tmpl w:val="A4FA8A28"/>
    <w:lvl w:ilvl="0" w:tplc="C298F074">
      <w:numFmt w:val="bullet"/>
      <w:lvlText w:val="*"/>
      <w:lvlJc w:val="left"/>
      <w:pPr>
        <w:ind w:left="112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3078BB74">
      <w:numFmt w:val="bullet"/>
      <w:lvlText w:val=""/>
      <w:lvlJc w:val="left"/>
      <w:pPr>
        <w:ind w:left="11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2" w:tplc="E97240D8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3" w:tplc="1B20EAF8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 w:tplc="B36A82C2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DD827D90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8DA44122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203CF5F2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8" w:tplc="03005044">
      <w:numFmt w:val="bullet"/>
      <w:lvlText w:val="•"/>
      <w:lvlJc w:val="left"/>
      <w:pPr>
        <w:ind w:left="8365" w:hanging="360"/>
      </w:pPr>
      <w:rPr>
        <w:rFonts w:hint="default"/>
        <w:lang w:val="ru-RU" w:eastAsia="en-US" w:bidi="ar-SA"/>
      </w:rPr>
    </w:lvl>
  </w:abstractNum>
  <w:abstractNum w:abstractNumId="1">
    <w:nsid w:val="497F4CA6"/>
    <w:multiLevelType w:val="hybridMultilevel"/>
    <w:tmpl w:val="8EB2CB4E"/>
    <w:lvl w:ilvl="0" w:tplc="F62EF7D8">
      <w:numFmt w:val="bullet"/>
      <w:lvlText w:val=""/>
      <w:lvlJc w:val="left"/>
      <w:pPr>
        <w:ind w:left="11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AD0C5466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31D8A700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3" w:tplc="2474E032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 w:tplc="9B8CC8E4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7CF2C632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2990C3F2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D66C7F18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8" w:tplc="1E22851A">
      <w:numFmt w:val="bullet"/>
      <w:lvlText w:val="•"/>
      <w:lvlJc w:val="left"/>
      <w:pPr>
        <w:ind w:left="8365" w:hanging="360"/>
      </w:pPr>
      <w:rPr>
        <w:rFonts w:hint="default"/>
        <w:lang w:val="ru-RU" w:eastAsia="en-US" w:bidi="ar-SA"/>
      </w:rPr>
    </w:lvl>
  </w:abstractNum>
  <w:abstractNum w:abstractNumId="2">
    <w:nsid w:val="571175A8"/>
    <w:multiLevelType w:val="hybridMultilevel"/>
    <w:tmpl w:val="1F1CE3E0"/>
    <w:lvl w:ilvl="0" w:tplc="8DB8749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59022F1A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6B7E3BC6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99CA5752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63C4BC2A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3326B216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645E0128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B532C71C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0CBA8DEE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E0564"/>
    <w:rsid w:val="003E0564"/>
    <w:rsid w:val="00423673"/>
    <w:rsid w:val="00A676E5"/>
    <w:rsid w:val="00CB1182"/>
    <w:rsid w:val="00D6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056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05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0564"/>
    <w:pPr>
      <w:ind w:left="112"/>
    </w:pPr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3E0564"/>
    <w:pPr>
      <w:spacing w:line="365" w:lineRule="exact"/>
      <w:jc w:val="center"/>
      <w:outlineLvl w:val="1"/>
    </w:pPr>
    <w:rPr>
      <w:b/>
      <w:bCs/>
      <w:sz w:val="32"/>
      <w:szCs w:val="32"/>
    </w:rPr>
  </w:style>
  <w:style w:type="paragraph" w:styleId="a4">
    <w:name w:val="Title"/>
    <w:basedOn w:val="a"/>
    <w:uiPriority w:val="1"/>
    <w:qFormat/>
    <w:rsid w:val="003E0564"/>
    <w:pPr>
      <w:spacing w:line="640" w:lineRule="exact"/>
      <w:ind w:left="2050" w:right="2051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3E0564"/>
    <w:pPr>
      <w:ind w:left="831" w:hanging="359"/>
    </w:pPr>
  </w:style>
  <w:style w:type="paragraph" w:customStyle="1" w:styleId="TableParagraph">
    <w:name w:val="Table Paragraph"/>
    <w:basedOn w:val="a"/>
    <w:uiPriority w:val="1"/>
    <w:qFormat/>
    <w:rsid w:val="003E05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дуня</dc:creator>
  <cp:lastModifiedBy>1</cp:lastModifiedBy>
  <cp:revision>3</cp:revision>
  <dcterms:created xsi:type="dcterms:W3CDTF">2024-03-04T12:56:00Z</dcterms:created>
  <dcterms:modified xsi:type="dcterms:W3CDTF">2024-03-04T13:34:00Z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2024-03-04T00:00:00Z</vt:filetime>
  </property>
  <property fmtid="{D5CDD505-2E9C-101B-9397-08002B2CF9AE}" pid="5" name="Producer">
    <vt:lpwstr>Microsoft® Office Word 2007</vt:lpwstr>
  </property>
</Properties>
</file>